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929" w:rsidRDefault="00A66929" w:rsidP="0081243E">
      <w:pPr>
        <w:pStyle w:val="Tekstpodstawowy"/>
        <w:jc w:val="center"/>
        <w:rPr>
          <w:rFonts w:asciiTheme="minorHAnsi" w:hAnsiTheme="minorHAnsi"/>
          <w:b/>
          <w:sz w:val="36"/>
          <w:u w:val="single"/>
        </w:rPr>
      </w:pPr>
    </w:p>
    <w:p w:rsidR="00FC755E" w:rsidRDefault="00FC755E" w:rsidP="0081243E">
      <w:pPr>
        <w:pStyle w:val="Tekstpodstawowy"/>
        <w:jc w:val="center"/>
        <w:rPr>
          <w:rFonts w:asciiTheme="minorHAnsi" w:hAnsiTheme="minorHAnsi"/>
          <w:b/>
          <w:sz w:val="36"/>
          <w:u w:val="single"/>
        </w:rPr>
      </w:pPr>
    </w:p>
    <w:p w:rsidR="00E850F5" w:rsidRPr="0091791C" w:rsidRDefault="00E850F5" w:rsidP="0081243E">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zamówień publicznych /Dz.U. z 201</w:t>
      </w:r>
      <w:r w:rsidR="00397ECD">
        <w:rPr>
          <w:rFonts w:asciiTheme="minorHAnsi" w:hAnsiTheme="minorHAnsi"/>
          <w:b/>
        </w:rPr>
        <w:t>7</w:t>
      </w:r>
      <w:r w:rsidRPr="0091791C">
        <w:rPr>
          <w:rFonts w:asciiTheme="minorHAnsi" w:hAnsiTheme="minorHAnsi"/>
          <w:b/>
        </w:rPr>
        <w:t xml:space="preserve"> r., poz. </w:t>
      </w:r>
      <w:r w:rsidR="00397ECD">
        <w:rPr>
          <w:rFonts w:asciiTheme="minorHAnsi" w:hAnsiTheme="minorHAnsi"/>
          <w:b/>
        </w:rPr>
        <w:t>1579</w:t>
      </w:r>
      <w:r w:rsidRPr="0091791C">
        <w:rPr>
          <w:rFonts w:asciiTheme="minorHAnsi" w:hAnsiTheme="minorHAnsi"/>
          <w:b/>
        </w:rPr>
        <w:t xml:space="preserve"> </w:t>
      </w:r>
      <w:proofErr w:type="spellStart"/>
      <w:r w:rsidR="00233E4B">
        <w:rPr>
          <w:rFonts w:asciiTheme="minorHAnsi" w:hAnsiTheme="minorHAnsi"/>
          <w:b/>
        </w:rPr>
        <w:t>t.j</w:t>
      </w:r>
      <w:proofErr w:type="spellEnd"/>
      <w:r w:rsidR="00233E4B">
        <w:rPr>
          <w:rFonts w:asciiTheme="minorHAnsi" w:hAnsiTheme="minorHAnsi"/>
          <w:b/>
        </w:rPr>
        <w:t>.</w:t>
      </w:r>
      <w:r w:rsidR="00C22B52">
        <w:rPr>
          <w:rFonts w:asciiTheme="minorHAnsi" w:hAnsiTheme="minorHAnsi"/>
          <w:b/>
        </w:rPr>
        <w:t xml:space="preserve"> ze zm.</w:t>
      </w:r>
      <w:r w:rsidRPr="0091791C">
        <w:rPr>
          <w:rFonts w:asciiTheme="minorHAnsi" w:hAnsiTheme="minorHAnsi"/>
          <w:b/>
        </w:rPr>
        <w:t xml:space="preserve">/zwana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o wartości poniżej 5.</w:t>
      </w:r>
      <w:r w:rsidR="00C22B52">
        <w:rPr>
          <w:rFonts w:asciiTheme="minorHAnsi" w:hAnsiTheme="minorHAnsi"/>
          <w:b/>
        </w:rPr>
        <w:t>548</w:t>
      </w:r>
      <w:r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BI.V.271.</w:t>
      </w:r>
      <w:r w:rsidR="0081243E">
        <w:rPr>
          <w:rFonts w:asciiTheme="minorHAnsi" w:hAnsiTheme="minorHAnsi"/>
          <w:lang w:val="de-DE"/>
        </w:rPr>
        <w:t>1</w:t>
      </w:r>
      <w:r w:rsidR="00C22B52">
        <w:rPr>
          <w:rFonts w:asciiTheme="minorHAnsi" w:hAnsiTheme="minorHAnsi"/>
          <w:lang w:val="de-DE"/>
        </w:rPr>
        <w:t>3</w:t>
      </w:r>
      <w:r w:rsidRPr="0091791C">
        <w:rPr>
          <w:rFonts w:asciiTheme="minorHAnsi" w:hAnsiTheme="minorHAnsi"/>
          <w:lang w:val="de-DE"/>
        </w:rPr>
        <w:t>.</w:t>
      </w:r>
      <w:r w:rsidR="00E850F5" w:rsidRPr="0091791C">
        <w:rPr>
          <w:rFonts w:asciiTheme="minorHAnsi" w:hAnsiTheme="minorHAnsi"/>
          <w:lang w:val="de-DE"/>
        </w:rPr>
        <w:t>201</w:t>
      </w:r>
      <w:r w:rsidR="00C22B52">
        <w:rPr>
          <w:rFonts w:asciiTheme="minorHAnsi" w:hAnsiTheme="minorHAnsi"/>
          <w:lang w:val="de-DE"/>
        </w:rPr>
        <w:t>8</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 robót  budowlanych:</w:t>
      </w:r>
    </w:p>
    <w:p w:rsidR="0081243E" w:rsidRPr="000C48B9" w:rsidRDefault="000C48B9" w:rsidP="000C48B9">
      <w:pPr>
        <w:jc w:val="center"/>
        <w:rPr>
          <w:rFonts w:eastAsia="Times New Roman" w:cs="Times New Roman"/>
          <w:b/>
          <w:sz w:val="28"/>
          <w:szCs w:val="28"/>
          <w:u w:val="single"/>
          <w:lang w:eastAsia="ar-SA"/>
        </w:rPr>
      </w:pPr>
      <w:r>
        <w:rPr>
          <w:rFonts w:eastAsia="Times New Roman" w:cs="Times New Roman"/>
          <w:b/>
          <w:sz w:val="28"/>
          <w:szCs w:val="28"/>
          <w:u w:val="single"/>
          <w:lang w:eastAsia="ar-SA"/>
        </w:rPr>
        <w:t>„</w:t>
      </w:r>
      <w:r w:rsidRPr="000C48B9">
        <w:rPr>
          <w:rFonts w:eastAsia="Times New Roman" w:cs="Times New Roman"/>
          <w:b/>
          <w:sz w:val="28"/>
          <w:szCs w:val="28"/>
          <w:u w:val="single"/>
          <w:lang w:eastAsia="ar-SA"/>
        </w:rPr>
        <w:t xml:space="preserve">Poprawa </w:t>
      </w:r>
      <w:r w:rsidR="00F10538">
        <w:rPr>
          <w:rFonts w:eastAsia="Times New Roman" w:cs="Times New Roman"/>
          <w:b/>
          <w:sz w:val="28"/>
          <w:szCs w:val="28"/>
          <w:u w:val="single"/>
          <w:lang w:eastAsia="ar-SA"/>
        </w:rPr>
        <w:t>gospodarki</w:t>
      </w:r>
      <w:r w:rsidRPr="000C48B9">
        <w:rPr>
          <w:rFonts w:eastAsia="Times New Roman" w:cs="Times New Roman"/>
          <w:b/>
          <w:sz w:val="28"/>
          <w:szCs w:val="28"/>
          <w:u w:val="single"/>
          <w:lang w:eastAsia="ar-SA"/>
        </w:rPr>
        <w:t xml:space="preserve"> ściekowej w Gminie Radomyśl Wielki</w:t>
      </w:r>
      <w:r>
        <w:rPr>
          <w:rFonts w:eastAsia="Times New Roman" w:cs="Times New Roman"/>
          <w:b/>
          <w:sz w:val="28"/>
          <w:szCs w:val="28"/>
          <w:u w:val="single"/>
          <w:lang w:eastAsia="ar-SA"/>
        </w:rPr>
        <w:t>”</w:t>
      </w:r>
    </w:p>
    <w:p w:rsidR="000C48B9" w:rsidRDefault="000C48B9" w:rsidP="000C48B9">
      <w:pPr>
        <w:jc w:val="center"/>
        <w:rPr>
          <w:b/>
        </w:rPr>
      </w:pPr>
    </w:p>
    <w:p w:rsidR="00C80942" w:rsidRPr="0049660E" w:rsidRDefault="007F337E">
      <w:pPr>
        <w:rPr>
          <w:b/>
        </w:rPr>
      </w:pPr>
      <w:r w:rsidRPr="0049660E">
        <w:rPr>
          <w:b/>
        </w:rPr>
        <w:t>SIWZ zawiera:</w:t>
      </w:r>
    </w:p>
    <w:p w:rsidR="007F337E" w:rsidRPr="0049660E" w:rsidRDefault="007B28B8" w:rsidP="00A64C77">
      <w:pPr>
        <w:pStyle w:val="Akapitzlist"/>
        <w:numPr>
          <w:ilvl w:val="0"/>
          <w:numId w:val="22"/>
        </w:numPr>
      </w:pPr>
      <w:r w:rsidRPr="0049660E">
        <w:t>Instrukcja dla Wykonawców</w:t>
      </w:r>
      <w:r w:rsidR="00FE25C4" w:rsidRPr="0049660E">
        <w:t xml:space="preserve"> – Rozdział I</w:t>
      </w:r>
    </w:p>
    <w:p w:rsidR="007B28B8" w:rsidRPr="0049660E" w:rsidRDefault="007B28B8" w:rsidP="00A64C77">
      <w:pPr>
        <w:pStyle w:val="Akapitzlist"/>
        <w:numPr>
          <w:ilvl w:val="0"/>
          <w:numId w:val="22"/>
        </w:numPr>
      </w:pPr>
      <w:r w:rsidRPr="0049660E">
        <w:t xml:space="preserve">Formularz oferty – </w:t>
      </w:r>
      <w:r w:rsidR="00FE25C4" w:rsidRPr="0049660E">
        <w:t>Rozdział II</w:t>
      </w:r>
      <w:r w:rsidR="00FA5073">
        <w:t xml:space="preserve"> </w:t>
      </w:r>
    </w:p>
    <w:p w:rsidR="007B28B8" w:rsidRPr="0049660E" w:rsidRDefault="007B28B8" w:rsidP="00A64C77">
      <w:pPr>
        <w:pStyle w:val="Akapitzlist"/>
        <w:numPr>
          <w:ilvl w:val="0"/>
          <w:numId w:val="23"/>
        </w:numPr>
      </w:pPr>
      <w:r w:rsidRPr="0049660E">
        <w:t>Oświadczenie Wykonawcy</w:t>
      </w:r>
      <w:r w:rsidR="00DA1B27" w:rsidRPr="0049660E">
        <w:t xml:space="preserve"> o nie podlega</w:t>
      </w:r>
      <w:r w:rsidR="00C35D82">
        <w:t>niu</w:t>
      </w:r>
      <w:r w:rsidR="00DA1B27" w:rsidRPr="0049660E">
        <w:t xml:space="preserve"> wykluczeniu </w:t>
      </w:r>
      <w:r w:rsidRPr="0049660E">
        <w:t xml:space="preserve">- Załącznik nr </w:t>
      </w:r>
      <w:r w:rsidR="00FE25C4" w:rsidRPr="0049660E">
        <w:t>1</w:t>
      </w:r>
    </w:p>
    <w:p w:rsidR="00DA1B27" w:rsidRPr="0049660E" w:rsidRDefault="00DA1B27" w:rsidP="00A64C77">
      <w:pPr>
        <w:pStyle w:val="Akapitzlist"/>
        <w:numPr>
          <w:ilvl w:val="0"/>
          <w:numId w:val="23"/>
        </w:numPr>
        <w:spacing w:after="0" w:line="240" w:lineRule="auto"/>
        <w:jc w:val="both"/>
      </w:pPr>
      <w:r w:rsidRPr="0049660E">
        <w:t xml:space="preserve">Oświadczenie Wykonawcy o spełnianiu warunków udziału w postępowaniu- Załącznik </w:t>
      </w:r>
      <w:r w:rsidR="00FE25C4" w:rsidRPr="0049660E">
        <w:t>nr 2</w:t>
      </w:r>
    </w:p>
    <w:p w:rsidR="00B93DA4" w:rsidRDefault="00B93DA4" w:rsidP="00A64C77">
      <w:pPr>
        <w:pStyle w:val="Akapitzlist"/>
        <w:numPr>
          <w:ilvl w:val="0"/>
          <w:numId w:val="23"/>
        </w:numPr>
        <w:spacing w:after="0" w:line="240" w:lineRule="auto"/>
        <w:jc w:val="both"/>
      </w:pPr>
      <w:r w:rsidRPr="0049660E">
        <w:t xml:space="preserve">Oświadczenie o przynależności lub braku przynależności do grupy kapitałowej – Załącznik nr </w:t>
      </w:r>
      <w:r>
        <w:t>3</w:t>
      </w:r>
    </w:p>
    <w:p w:rsidR="0014029A" w:rsidRPr="0049660E" w:rsidRDefault="0014029A" w:rsidP="00A64C77">
      <w:pPr>
        <w:pStyle w:val="Akapitzlist"/>
        <w:numPr>
          <w:ilvl w:val="0"/>
          <w:numId w:val="23"/>
        </w:numPr>
        <w:spacing w:after="0" w:line="240" w:lineRule="auto"/>
        <w:jc w:val="both"/>
      </w:pPr>
      <w:r w:rsidRPr="0049660E">
        <w:t>Wykaz ro</w:t>
      </w:r>
      <w:r w:rsidR="00FE25C4" w:rsidRPr="0049660E">
        <w:t xml:space="preserve">bót budowlanych – Załącznik nr </w:t>
      </w:r>
      <w:r w:rsidR="00B93DA4">
        <w:t>4</w:t>
      </w:r>
    </w:p>
    <w:p w:rsidR="0014029A" w:rsidRDefault="00B93DA4" w:rsidP="00A64C77">
      <w:pPr>
        <w:pStyle w:val="Akapitzlist"/>
        <w:numPr>
          <w:ilvl w:val="0"/>
          <w:numId w:val="23"/>
        </w:numPr>
        <w:spacing w:after="0" w:line="240" w:lineRule="auto"/>
        <w:jc w:val="both"/>
      </w:pPr>
      <w:r>
        <w:t xml:space="preserve">Wykaz osób- Załącznik </w:t>
      </w:r>
      <w:r w:rsidRPr="006C06D7">
        <w:t>nr 5</w:t>
      </w:r>
    </w:p>
    <w:p w:rsidR="00095ABA" w:rsidRDefault="00095ABA" w:rsidP="006661B0">
      <w:pPr>
        <w:pStyle w:val="Akapitzlist"/>
        <w:numPr>
          <w:ilvl w:val="0"/>
          <w:numId w:val="22"/>
        </w:numPr>
      </w:pPr>
      <w:r>
        <w:t>Kosztorys ofertowy – Rozdział III dla Zadania nr 4 i 5</w:t>
      </w:r>
    </w:p>
    <w:p w:rsidR="004129BD" w:rsidRDefault="00095ABA" w:rsidP="006661B0">
      <w:pPr>
        <w:pStyle w:val="Akapitzlist"/>
        <w:numPr>
          <w:ilvl w:val="0"/>
          <w:numId w:val="22"/>
        </w:numPr>
      </w:pPr>
      <w:r>
        <w:t>Prze</w:t>
      </w:r>
      <w:r w:rsidR="004129BD">
        <w:t>dmiar robót – Rozdział IV</w:t>
      </w:r>
      <w:r>
        <w:t xml:space="preserve"> dla Zadania nr 1, 2, 3, 4, i 5</w:t>
      </w:r>
    </w:p>
    <w:p w:rsidR="004129BD" w:rsidRDefault="004129BD" w:rsidP="006661B0">
      <w:pPr>
        <w:pStyle w:val="Akapitzlist"/>
        <w:numPr>
          <w:ilvl w:val="0"/>
          <w:numId w:val="22"/>
        </w:numPr>
      </w:pPr>
      <w:r>
        <w:t>Projekt umowy – Rozdział V</w:t>
      </w:r>
    </w:p>
    <w:p w:rsidR="004129BD" w:rsidRDefault="004129BD" w:rsidP="006661B0">
      <w:pPr>
        <w:pStyle w:val="Akapitzlist"/>
        <w:numPr>
          <w:ilvl w:val="0"/>
          <w:numId w:val="22"/>
        </w:numPr>
      </w:pPr>
      <w:r>
        <w:t>Szczegółowa Specyfikacja Wykonania i odbioru Robót - Rozdział VI</w:t>
      </w:r>
    </w:p>
    <w:p w:rsidR="004129BD" w:rsidRDefault="004129BD" w:rsidP="006661B0">
      <w:pPr>
        <w:pStyle w:val="Akapitzlist"/>
        <w:numPr>
          <w:ilvl w:val="0"/>
          <w:numId w:val="22"/>
        </w:numPr>
      </w:pPr>
      <w:r>
        <w:t>Dokumentacja techniczna - Rozdział VII</w:t>
      </w:r>
    </w:p>
    <w:p w:rsidR="006815A9" w:rsidRPr="0049660E" w:rsidRDefault="006815A9" w:rsidP="006815A9">
      <w:pPr>
        <w:pStyle w:val="Akapitzlist"/>
      </w:pPr>
    </w:p>
    <w:p w:rsidR="001278F7" w:rsidRDefault="001278F7">
      <w:r w:rsidRPr="000E753A">
        <w:rPr>
          <w:b/>
        </w:rPr>
        <w:t xml:space="preserve">Specyfikacja istotnych warunków zamówienia została zatwierdzona w dniu </w:t>
      </w:r>
      <w:r w:rsidR="00FC755E">
        <w:rPr>
          <w:b/>
        </w:rPr>
        <w:t>08.08.2018</w:t>
      </w:r>
      <w:r w:rsidRPr="006C66E3">
        <w:rPr>
          <w:b/>
        </w:rPr>
        <w:t xml:space="preserve">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A66929" w:rsidRDefault="00A66929"/>
    <w:p w:rsidR="000C48B9" w:rsidRDefault="000C48B9"/>
    <w:p w:rsidR="006E598C" w:rsidRDefault="006E598C"/>
    <w:p w:rsidR="00A66929" w:rsidRPr="00A66929" w:rsidRDefault="00130683" w:rsidP="00A66929">
      <w:pPr>
        <w:pStyle w:val="Akapitzlist"/>
        <w:numPr>
          <w:ilvl w:val="0"/>
          <w:numId w:val="1"/>
        </w:numPr>
        <w:rPr>
          <w:b/>
        </w:rPr>
      </w:pPr>
      <w:r w:rsidRPr="00C80942">
        <w:rPr>
          <w:b/>
        </w:rPr>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A66929" w:rsidRDefault="00C80942" w:rsidP="00C80942">
      <w:pPr>
        <w:spacing w:after="0"/>
      </w:pPr>
      <w:r w:rsidRPr="00A66929">
        <w:t>Fax 14 68 19 123</w:t>
      </w:r>
    </w:p>
    <w:p w:rsidR="00C80942" w:rsidRPr="00C80942" w:rsidRDefault="00C80942" w:rsidP="00C80942">
      <w:pPr>
        <w:spacing w:after="0"/>
        <w:rPr>
          <w:lang w:val="en-GB"/>
        </w:rPr>
      </w:pPr>
      <w:proofErr w:type="spellStart"/>
      <w:r w:rsidRPr="00C80942">
        <w:rPr>
          <w:lang w:val="en-GB"/>
        </w:rPr>
        <w:t>Adres</w:t>
      </w:r>
      <w:proofErr w:type="spellEnd"/>
      <w:r w:rsidRPr="00C80942">
        <w:rPr>
          <w:lang w:val="en-GB"/>
        </w:rPr>
        <w:t xml:space="preserve">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A64C77">
      <w:pPr>
        <w:pStyle w:val="Akapitzlist"/>
        <w:numPr>
          <w:ilvl w:val="0"/>
          <w:numId w:val="1"/>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w:t>
      </w:r>
      <w:r w:rsidR="00233E4B">
        <w:t>7</w:t>
      </w:r>
      <w:r w:rsidRPr="00C80942">
        <w:t xml:space="preserve"> r., poz. </w:t>
      </w:r>
      <w:r w:rsidR="00233E4B">
        <w:t>1579</w:t>
      </w:r>
      <w:r w:rsidR="00FC755E">
        <w:t xml:space="preserve"> ze zm.</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7C78B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w:t>
      </w:r>
      <w:r w:rsidR="00FC755E">
        <w:t>8</w:t>
      </w:r>
      <w:r w:rsidRPr="00C80942">
        <w:t xml:space="preserve"> r., poz.</w:t>
      </w:r>
      <w:r w:rsidR="00FC755E">
        <w:t xml:space="preserve"> 1025</w:t>
      </w:r>
      <w:r w:rsidR="00B53924">
        <w:t xml:space="preserve"> ze zm.</w:t>
      </w:r>
      <w:r w:rsidRPr="00C80942">
        <w:t>).</w:t>
      </w:r>
    </w:p>
    <w:p w:rsidR="00B41D58" w:rsidRDefault="00130683" w:rsidP="00A64C77">
      <w:pPr>
        <w:pStyle w:val="Akapitzlist"/>
        <w:numPr>
          <w:ilvl w:val="0"/>
          <w:numId w:val="1"/>
        </w:numPr>
        <w:jc w:val="both"/>
        <w:rPr>
          <w:b/>
        </w:rPr>
      </w:pPr>
      <w:r w:rsidRPr="00B41D58">
        <w:rPr>
          <w:b/>
        </w:rPr>
        <w:t>OPIS PRZEDMIOTU ZAMÓWIENIA</w:t>
      </w:r>
    </w:p>
    <w:p w:rsidR="00C54A2E" w:rsidRPr="000C48B9" w:rsidRDefault="008D1A3A" w:rsidP="00A66929">
      <w:pPr>
        <w:pStyle w:val="Styl1"/>
        <w:jc w:val="both"/>
        <w:rPr>
          <w:b/>
        </w:rPr>
      </w:pPr>
      <w:r>
        <w:t>Przedmiotem zamówienia jest:</w:t>
      </w:r>
      <w:r w:rsidR="00205671" w:rsidRPr="00205671">
        <w:t xml:space="preserve"> </w:t>
      </w:r>
      <w:r w:rsidR="000C48B9" w:rsidRPr="000C48B9">
        <w:rPr>
          <w:b/>
        </w:rPr>
        <w:t xml:space="preserve">„Poprawa </w:t>
      </w:r>
      <w:r w:rsidR="00F10538" w:rsidRPr="00F10538">
        <w:rPr>
          <w:b/>
        </w:rPr>
        <w:t>gospodarki</w:t>
      </w:r>
      <w:r w:rsidR="000C48B9" w:rsidRPr="000C48B9">
        <w:rPr>
          <w:b/>
        </w:rPr>
        <w:t xml:space="preserve"> ściekowej w Gminie Radomyśl Wielki”</w:t>
      </w:r>
    </w:p>
    <w:p w:rsidR="00205671" w:rsidRPr="00D94E76" w:rsidRDefault="00205671" w:rsidP="004D46C7">
      <w:pPr>
        <w:pStyle w:val="Styl1"/>
        <w:ind w:left="720"/>
        <w:jc w:val="both"/>
        <w:rPr>
          <w:b/>
          <w:color w:val="FF0000"/>
        </w:rPr>
      </w:pPr>
      <w:bookmarkStart w:id="0" w:name="_GoBack"/>
      <w:bookmarkEnd w:id="0"/>
    </w:p>
    <w:p w:rsidR="00EF2944" w:rsidRPr="00593E19" w:rsidRDefault="009A0BFA" w:rsidP="00A66929">
      <w:pPr>
        <w:pStyle w:val="Styl1"/>
        <w:jc w:val="both"/>
        <w:rPr>
          <w:b/>
        </w:rPr>
      </w:pPr>
      <w:r w:rsidRPr="00593E19">
        <w:rPr>
          <w:b/>
        </w:rPr>
        <w:t xml:space="preserve">Przedmiotowe zamówienie finansowane będzie z budżetu Unii Europejskiej </w:t>
      </w:r>
      <w:r w:rsidR="00593E19" w:rsidRPr="00593E19">
        <w:rPr>
          <w:b/>
        </w:rPr>
        <w:t>w ramach osi priorytetowej IV Ochrona środowiska naturalnego i dziedzictwa kulturowego, działania 4.3 Gospodarka wodno- ściekowa, poddziałania 4.3.1 Gospodarka  ściekowa RPO WP na lata 2014-2020.</w:t>
      </w:r>
    </w:p>
    <w:p w:rsidR="000B0B07" w:rsidRPr="004D46C7" w:rsidRDefault="000B0B07" w:rsidP="000B0B07">
      <w:pPr>
        <w:pStyle w:val="Styl1"/>
        <w:ind w:left="360"/>
        <w:jc w:val="both"/>
        <w:rPr>
          <w:b/>
        </w:rPr>
      </w:pPr>
    </w:p>
    <w:p w:rsidR="00D94E76" w:rsidRPr="002A56E2" w:rsidRDefault="00D94E76" w:rsidP="00D94E76">
      <w:pPr>
        <w:pStyle w:val="Styl1"/>
        <w:widowControl w:val="0"/>
        <w:numPr>
          <w:ilvl w:val="1"/>
          <w:numId w:val="1"/>
        </w:numPr>
        <w:suppressAutoHyphens/>
        <w:autoSpaceDE w:val="0"/>
        <w:spacing w:before="60" w:after="0" w:line="276" w:lineRule="auto"/>
        <w:ind w:left="720" w:hanging="360"/>
        <w:jc w:val="both"/>
      </w:pPr>
      <w:r w:rsidRPr="00DB61FF">
        <w:t>Zamówienie</w:t>
      </w:r>
      <w:r>
        <w:rPr>
          <w:color w:val="FF0000"/>
        </w:rPr>
        <w:t xml:space="preserve"> </w:t>
      </w:r>
      <w:r>
        <w:rPr>
          <w:color w:val="000000"/>
          <w:lang w:eastAsia="pl-PL"/>
        </w:rPr>
        <w:t>zostało podzielone na pięć części:</w:t>
      </w:r>
    </w:p>
    <w:p w:rsidR="002A56E2" w:rsidRPr="0000273B" w:rsidRDefault="002A56E2" w:rsidP="002A56E2">
      <w:pPr>
        <w:pStyle w:val="Styl1"/>
        <w:widowControl w:val="0"/>
        <w:numPr>
          <w:ilvl w:val="2"/>
          <w:numId w:val="1"/>
        </w:numPr>
        <w:suppressAutoHyphens/>
        <w:autoSpaceDE w:val="0"/>
        <w:spacing w:before="60" w:after="0" w:line="276" w:lineRule="auto"/>
        <w:jc w:val="both"/>
        <w:rPr>
          <w:b/>
        </w:rPr>
      </w:pPr>
      <w:r w:rsidRPr="0000273B">
        <w:rPr>
          <w:b/>
          <w:color w:val="000000"/>
          <w:lang w:eastAsia="pl-PL"/>
        </w:rPr>
        <w:t xml:space="preserve"> Zadanie nr 1- Poprawa </w:t>
      </w:r>
      <w:r w:rsidR="00F10538" w:rsidRPr="00F10538">
        <w:rPr>
          <w:b/>
        </w:rPr>
        <w:t>gospodarki</w:t>
      </w:r>
      <w:r w:rsidRPr="0000273B">
        <w:rPr>
          <w:b/>
          <w:color w:val="000000"/>
          <w:lang w:eastAsia="pl-PL"/>
        </w:rPr>
        <w:t xml:space="preserve"> ściekowej w Gminie Radomyśl Wielki- oczyszczalnia ścieków</w:t>
      </w:r>
      <w:r w:rsidR="000C48B9" w:rsidRPr="0000273B">
        <w:rPr>
          <w:b/>
          <w:color w:val="000000"/>
          <w:lang w:eastAsia="pl-PL"/>
        </w:rPr>
        <w:t>.</w:t>
      </w:r>
    </w:p>
    <w:p w:rsidR="008B0147" w:rsidRDefault="000C48B9" w:rsidP="000C48B9">
      <w:pPr>
        <w:pStyle w:val="Styl1"/>
        <w:widowControl w:val="0"/>
        <w:suppressAutoHyphens/>
        <w:autoSpaceDE w:val="0"/>
        <w:spacing w:before="60" w:after="0" w:line="276" w:lineRule="auto"/>
        <w:ind w:left="1224"/>
        <w:jc w:val="both"/>
        <w:rPr>
          <w:color w:val="000000"/>
          <w:lang w:eastAsia="pl-PL"/>
        </w:rPr>
      </w:pPr>
      <w:r>
        <w:rPr>
          <w:color w:val="000000"/>
          <w:lang w:eastAsia="pl-PL"/>
        </w:rPr>
        <w:t>Zamówienie obejmuje</w:t>
      </w:r>
      <w:r w:rsidR="008B0147">
        <w:rPr>
          <w:color w:val="000000"/>
          <w:lang w:eastAsia="pl-PL"/>
        </w:rPr>
        <w:t>:</w:t>
      </w:r>
    </w:p>
    <w:p w:rsidR="008B0147" w:rsidRDefault="008B0147" w:rsidP="000C48B9">
      <w:pPr>
        <w:pStyle w:val="Styl1"/>
        <w:widowControl w:val="0"/>
        <w:suppressAutoHyphens/>
        <w:autoSpaceDE w:val="0"/>
        <w:spacing w:before="60" w:after="0" w:line="276" w:lineRule="auto"/>
        <w:ind w:left="1224"/>
        <w:jc w:val="both"/>
        <w:rPr>
          <w:color w:val="000000"/>
          <w:lang w:eastAsia="pl-PL"/>
        </w:rPr>
      </w:pPr>
      <w:r>
        <w:rPr>
          <w:color w:val="000000"/>
          <w:lang w:eastAsia="pl-PL"/>
        </w:rPr>
        <w:t>-</w:t>
      </w:r>
      <w:r w:rsidR="000C48B9">
        <w:rPr>
          <w:color w:val="000000"/>
          <w:lang w:eastAsia="pl-PL"/>
        </w:rPr>
        <w:t xml:space="preserve"> rozbudowę oczyszczalni ścieków o jednokomorowy żelbetowy zbiornik uśredniający z przegrodami. Przebudowę oczyszczalni na pośredni zbiornik retencyjny pojemności 300 m3. Zakres robót obejmuje roboty dostosowawcze instalacyjne, teletechniczne</w:t>
      </w:r>
      <w:r>
        <w:rPr>
          <w:color w:val="000000"/>
          <w:lang w:eastAsia="pl-PL"/>
        </w:rPr>
        <w:t>;</w:t>
      </w:r>
      <w:r w:rsidR="000C48B9">
        <w:rPr>
          <w:color w:val="000000"/>
          <w:lang w:eastAsia="pl-PL"/>
        </w:rPr>
        <w:t xml:space="preserve"> </w:t>
      </w:r>
    </w:p>
    <w:p w:rsidR="000C48B9" w:rsidRDefault="008B0147" w:rsidP="000C48B9">
      <w:pPr>
        <w:pStyle w:val="Styl1"/>
        <w:widowControl w:val="0"/>
        <w:suppressAutoHyphens/>
        <w:autoSpaceDE w:val="0"/>
        <w:spacing w:before="60" w:after="0" w:line="276" w:lineRule="auto"/>
        <w:ind w:left="1224"/>
        <w:jc w:val="both"/>
        <w:rPr>
          <w:color w:val="000000"/>
          <w:lang w:eastAsia="pl-PL"/>
        </w:rPr>
      </w:pPr>
      <w:r>
        <w:rPr>
          <w:color w:val="000000"/>
          <w:lang w:eastAsia="pl-PL"/>
        </w:rPr>
        <w:t>-</w:t>
      </w:r>
      <w:r w:rsidR="000C48B9">
        <w:rPr>
          <w:color w:val="000000"/>
          <w:lang w:eastAsia="pl-PL"/>
        </w:rPr>
        <w:t xml:space="preserve"> </w:t>
      </w:r>
      <w:r w:rsidR="00192B4E">
        <w:rPr>
          <w:color w:val="000000"/>
          <w:lang w:eastAsia="pl-PL"/>
        </w:rPr>
        <w:t xml:space="preserve">zmianę sposobu użytkowania istniejącej oczyszczalni w Radomyślu Wielkim na zbiornik uśredniający ścieków komunalnych o pojemności 300 m3. Zakres robót obejmuje roboty dostosowawcze instalacyjne, teletechniczne oraz </w:t>
      </w:r>
      <w:r w:rsidR="000C48B9">
        <w:rPr>
          <w:color w:val="000000"/>
          <w:lang w:eastAsia="pl-PL"/>
        </w:rPr>
        <w:t xml:space="preserve">wykonanie </w:t>
      </w:r>
      <w:proofErr w:type="spellStart"/>
      <w:r w:rsidR="000C48B9">
        <w:rPr>
          <w:color w:val="000000"/>
          <w:lang w:eastAsia="pl-PL"/>
        </w:rPr>
        <w:t>fotowoltaiki</w:t>
      </w:r>
      <w:proofErr w:type="spellEnd"/>
      <w:r w:rsidR="000C48B9">
        <w:rPr>
          <w:color w:val="000000"/>
          <w:lang w:eastAsia="pl-PL"/>
        </w:rPr>
        <w:t xml:space="preserve"> podłączonej do instalacji elektrycznej wewnętrznej.</w:t>
      </w:r>
    </w:p>
    <w:p w:rsidR="002A56E2" w:rsidRPr="00F413D3" w:rsidRDefault="002A56E2" w:rsidP="002A56E2">
      <w:pPr>
        <w:pStyle w:val="Styl1"/>
        <w:widowControl w:val="0"/>
        <w:numPr>
          <w:ilvl w:val="2"/>
          <w:numId w:val="1"/>
        </w:numPr>
        <w:suppressAutoHyphens/>
        <w:autoSpaceDE w:val="0"/>
        <w:spacing w:before="60" w:after="0" w:line="276" w:lineRule="auto"/>
        <w:jc w:val="both"/>
        <w:rPr>
          <w:b/>
        </w:rPr>
      </w:pPr>
      <w:r w:rsidRPr="00F413D3">
        <w:rPr>
          <w:b/>
          <w:color w:val="000000"/>
          <w:lang w:eastAsia="pl-PL"/>
        </w:rPr>
        <w:t xml:space="preserve">Zadanie nr 2- Poprawa </w:t>
      </w:r>
      <w:r w:rsidR="00F10538" w:rsidRPr="00F10538">
        <w:rPr>
          <w:b/>
        </w:rPr>
        <w:t>gospodarki</w:t>
      </w:r>
      <w:r w:rsidRPr="00F413D3">
        <w:rPr>
          <w:b/>
          <w:color w:val="000000"/>
          <w:lang w:eastAsia="pl-PL"/>
        </w:rPr>
        <w:t xml:space="preserve"> ściekowej w Gminie Radomyśl Wielki- kanalizacja Żarówka</w:t>
      </w:r>
      <w:r w:rsidR="0000273B" w:rsidRPr="00F413D3">
        <w:rPr>
          <w:b/>
          <w:color w:val="000000"/>
          <w:lang w:eastAsia="pl-PL"/>
        </w:rPr>
        <w:t>.</w:t>
      </w:r>
    </w:p>
    <w:p w:rsidR="0000273B" w:rsidRPr="002A56E2" w:rsidRDefault="0000273B" w:rsidP="0000273B">
      <w:pPr>
        <w:pStyle w:val="Styl1"/>
        <w:widowControl w:val="0"/>
        <w:suppressAutoHyphens/>
        <w:autoSpaceDE w:val="0"/>
        <w:spacing w:before="60" w:after="0" w:line="276" w:lineRule="auto"/>
        <w:ind w:left="1224"/>
        <w:jc w:val="both"/>
      </w:pPr>
      <w:r>
        <w:rPr>
          <w:color w:val="000000"/>
          <w:lang w:eastAsia="pl-PL"/>
        </w:rPr>
        <w:t>Zamówienie obejmuje budowę kanalizacji sanitarnej z po</w:t>
      </w:r>
      <w:r w:rsidR="005C655B">
        <w:rPr>
          <w:color w:val="000000"/>
          <w:lang w:eastAsia="pl-PL"/>
        </w:rPr>
        <w:t>mpowniami, budowę sieci głównej- 4 693,20 m, budowę sieci rozdzielczej- 4 210,5 m.</w:t>
      </w:r>
    </w:p>
    <w:p w:rsidR="002A56E2" w:rsidRPr="00673862" w:rsidRDefault="002A56E2" w:rsidP="002A56E2">
      <w:pPr>
        <w:pStyle w:val="Styl1"/>
        <w:widowControl w:val="0"/>
        <w:numPr>
          <w:ilvl w:val="2"/>
          <w:numId w:val="1"/>
        </w:numPr>
        <w:suppressAutoHyphens/>
        <w:autoSpaceDE w:val="0"/>
        <w:spacing w:before="60" w:after="0" w:line="276" w:lineRule="auto"/>
        <w:jc w:val="both"/>
        <w:rPr>
          <w:b/>
        </w:rPr>
      </w:pPr>
      <w:r w:rsidRPr="00673862">
        <w:rPr>
          <w:b/>
          <w:color w:val="000000"/>
          <w:lang w:eastAsia="pl-PL"/>
        </w:rPr>
        <w:t xml:space="preserve">Zadanie nr 3- Poprawa </w:t>
      </w:r>
      <w:r w:rsidR="00F10538" w:rsidRPr="00F10538">
        <w:rPr>
          <w:b/>
        </w:rPr>
        <w:t>gospodarki</w:t>
      </w:r>
      <w:r w:rsidRPr="00673862">
        <w:rPr>
          <w:b/>
          <w:color w:val="000000"/>
          <w:lang w:eastAsia="pl-PL"/>
        </w:rPr>
        <w:t xml:space="preserve"> ściekowej w Gminie Radomyśl Wielki- kanalizacja Dulcza Wielka</w:t>
      </w:r>
      <w:r w:rsidR="00673862" w:rsidRPr="00673862">
        <w:rPr>
          <w:b/>
          <w:color w:val="000000"/>
          <w:lang w:eastAsia="pl-PL"/>
        </w:rPr>
        <w:t>.</w:t>
      </w:r>
    </w:p>
    <w:p w:rsidR="00673862" w:rsidRPr="002A56E2" w:rsidRDefault="00673862" w:rsidP="00673862">
      <w:pPr>
        <w:pStyle w:val="Styl1"/>
        <w:widowControl w:val="0"/>
        <w:suppressAutoHyphens/>
        <w:autoSpaceDE w:val="0"/>
        <w:spacing w:before="60" w:after="0" w:line="276" w:lineRule="auto"/>
        <w:ind w:left="1224"/>
        <w:jc w:val="both"/>
      </w:pPr>
      <w:r w:rsidRPr="00673862">
        <w:t xml:space="preserve">Zamówienie obejmuje budowę kanalizacji sanitarnej z pompowniami, budowę sieci głównej- </w:t>
      </w:r>
      <w:r>
        <w:t>8 870,80</w:t>
      </w:r>
      <w:r w:rsidRPr="00673862">
        <w:t xml:space="preserve"> m, budowę sieci rozdzielczej- </w:t>
      </w:r>
      <w:r>
        <w:t>1 465,20</w:t>
      </w:r>
      <w:r w:rsidRPr="00673862">
        <w:t xml:space="preserve"> m.</w:t>
      </w:r>
    </w:p>
    <w:p w:rsidR="002A56E2" w:rsidRPr="00131594" w:rsidRDefault="002A56E2" w:rsidP="002A56E2">
      <w:pPr>
        <w:pStyle w:val="Styl1"/>
        <w:widowControl w:val="0"/>
        <w:numPr>
          <w:ilvl w:val="2"/>
          <w:numId w:val="1"/>
        </w:numPr>
        <w:suppressAutoHyphens/>
        <w:autoSpaceDE w:val="0"/>
        <w:spacing w:before="60" w:after="0" w:line="276" w:lineRule="auto"/>
        <w:jc w:val="both"/>
        <w:rPr>
          <w:b/>
        </w:rPr>
      </w:pPr>
      <w:r w:rsidRPr="00131594">
        <w:rPr>
          <w:b/>
          <w:color w:val="000000"/>
          <w:lang w:eastAsia="pl-PL"/>
        </w:rPr>
        <w:t xml:space="preserve">Zadanie nr 4- Poprawa </w:t>
      </w:r>
      <w:r w:rsidR="00F10538" w:rsidRPr="00F10538">
        <w:rPr>
          <w:b/>
        </w:rPr>
        <w:t>gospodarki</w:t>
      </w:r>
      <w:r w:rsidRPr="00131594">
        <w:rPr>
          <w:b/>
          <w:color w:val="000000"/>
          <w:lang w:eastAsia="pl-PL"/>
        </w:rPr>
        <w:t xml:space="preserve"> ściekowej w Gminie Radomyśl Wielki- kanalizacja Ruda I</w:t>
      </w:r>
      <w:r w:rsidR="00A12BCD" w:rsidRPr="00131594">
        <w:rPr>
          <w:b/>
          <w:color w:val="000000"/>
          <w:lang w:eastAsia="pl-PL"/>
        </w:rPr>
        <w:t>.</w:t>
      </w:r>
    </w:p>
    <w:p w:rsidR="00A12BCD" w:rsidRPr="00074304" w:rsidRDefault="00131594" w:rsidP="00A12BCD">
      <w:pPr>
        <w:pStyle w:val="Styl1"/>
        <w:widowControl w:val="0"/>
        <w:suppressAutoHyphens/>
        <w:autoSpaceDE w:val="0"/>
        <w:spacing w:before="60" w:after="0" w:line="276" w:lineRule="auto"/>
        <w:ind w:left="1224"/>
        <w:jc w:val="both"/>
      </w:pPr>
      <w:r>
        <w:rPr>
          <w:color w:val="000000"/>
          <w:lang w:eastAsia="pl-PL"/>
        </w:rPr>
        <w:t>Zamówienie obejmuje budowę oczyszczalni ścieków o przepustowości 60</w:t>
      </w:r>
      <w:r w:rsidR="00B43B27">
        <w:rPr>
          <w:color w:val="000000"/>
          <w:lang w:eastAsia="pl-PL"/>
        </w:rPr>
        <w:t xml:space="preserve"> </w:t>
      </w:r>
      <w:r>
        <w:rPr>
          <w:color w:val="000000"/>
          <w:lang w:eastAsia="pl-PL"/>
        </w:rPr>
        <w:t>m3/d ścieków, kanalizacji sanitarnej z pompowniami, budowę sieci głównej- 4 116 m, budowę sieci rozdzielczej- 3 000 m.</w:t>
      </w:r>
      <w:r w:rsidR="002A63A8">
        <w:rPr>
          <w:color w:val="000000"/>
          <w:lang w:eastAsia="pl-PL"/>
        </w:rPr>
        <w:t xml:space="preserve"> Inwestor wymaga, aby zbiornik oczyszczalni był wykonany z GRP.</w:t>
      </w:r>
      <w:r w:rsidR="00074304">
        <w:rPr>
          <w:color w:val="000000"/>
          <w:lang w:eastAsia="pl-PL"/>
        </w:rPr>
        <w:t xml:space="preserve"> </w:t>
      </w:r>
      <w:r w:rsidR="0066463E" w:rsidRPr="005C3157">
        <w:rPr>
          <w:color w:val="000000"/>
          <w:u w:val="single"/>
          <w:lang w:eastAsia="pl-PL"/>
        </w:rPr>
        <w:t xml:space="preserve">Wykonawca </w:t>
      </w:r>
      <w:r w:rsidR="005C3157" w:rsidRPr="005C3157">
        <w:rPr>
          <w:color w:val="000000"/>
          <w:u w:val="single"/>
          <w:lang w:eastAsia="pl-PL"/>
        </w:rPr>
        <w:t>przeprowadzi rozruch technologiczny oraz sporządzi protokół potwierdzony przez osoby uprawnione.</w:t>
      </w:r>
    </w:p>
    <w:p w:rsidR="002A56E2" w:rsidRPr="007F4246" w:rsidRDefault="002A56E2" w:rsidP="002A56E2">
      <w:pPr>
        <w:pStyle w:val="Styl1"/>
        <w:widowControl w:val="0"/>
        <w:numPr>
          <w:ilvl w:val="2"/>
          <w:numId w:val="1"/>
        </w:numPr>
        <w:suppressAutoHyphens/>
        <w:autoSpaceDE w:val="0"/>
        <w:spacing w:before="60" w:after="0" w:line="276" w:lineRule="auto"/>
        <w:jc w:val="both"/>
        <w:rPr>
          <w:b/>
        </w:rPr>
      </w:pPr>
      <w:r w:rsidRPr="007F4246">
        <w:rPr>
          <w:b/>
          <w:color w:val="000000"/>
          <w:lang w:eastAsia="pl-PL"/>
        </w:rPr>
        <w:t xml:space="preserve">Zadanie nr 5- Poprawa </w:t>
      </w:r>
      <w:r w:rsidR="00F10538" w:rsidRPr="00F10538">
        <w:rPr>
          <w:b/>
        </w:rPr>
        <w:t>gospodarki</w:t>
      </w:r>
      <w:r w:rsidRPr="007F4246">
        <w:rPr>
          <w:b/>
          <w:color w:val="000000"/>
          <w:lang w:eastAsia="pl-PL"/>
        </w:rPr>
        <w:t xml:space="preserve"> ściekowej w Gminie Radomyśl Wielki- Ruda II, Dąbrówka Wisłocka</w:t>
      </w:r>
      <w:r w:rsidR="00B43B27" w:rsidRPr="007F4246">
        <w:rPr>
          <w:b/>
          <w:color w:val="000000"/>
          <w:lang w:eastAsia="pl-PL"/>
        </w:rPr>
        <w:t>.</w:t>
      </w:r>
    </w:p>
    <w:p w:rsidR="00D94E76" w:rsidRPr="00074304" w:rsidRDefault="00B43B27" w:rsidP="00074304">
      <w:pPr>
        <w:pStyle w:val="Styl1"/>
        <w:widowControl w:val="0"/>
        <w:suppressAutoHyphens/>
        <w:autoSpaceDE w:val="0"/>
        <w:spacing w:before="60" w:after="0" w:line="276" w:lineRule="auto"/>
        <w:ind w:left="1224"/>
        <w:jc w:val="both"/>
        <w:rPr>
          <w:u w:val="single"/>
        </w:rPr>
      </w:pPr>
      <w:r w:rsidRPr="00B43B27">
        <w:t xml:space="preserve">Zamówienie obejmuje budowę oczyszczalni o przepustowości </w:t>
      </w:r>
      <w:r>
        <w:t xml:space="preserve">33,75 </w:t>
      </w:r>
      <w:r w:rsidRPr="00B43B27">
        <w:t xml:space="preserve">m3/d ścieków, kanalizacji sanitarnej z pompowniami, budowę sieci głównej- </w:t>
      </w:r>
      <w:r>
        <w:t>1 610 m</w:t>
      </w:r>
      <w:r w:rsidRPr="00B43B27">
        <w:t xml:space="preserve">, budowę sieci rozdzielczej- </w:t>
      </w:r>
      <w:r>
        <w:t xml:space="preserve">1 250 m w Ruda II, oraz </w:t>
      </w:r>
      <w:r w:rsidR="00B6551E">
        <w:t>budowę oczyszczalni o przepustowości 33,75 m3/d ścieków, kanalizacji sanitarnej z pompowniami, budowę sieci głównej- 1 375 m, budowę sieci rozdzielczej – 1 276 m w Dąbrówka Wisłocka.</w:t>
      </w:r>
      <w:r w:rsidR="005C3157">
        <w:t xml:space="preserve"> </w:t>
      </w:r>
      <w:r w:rsidR="002A63A8">
        <w:rPr>
          <w:color w:val="000000"/>
          <w:lang w:eastAsia="pl-PL"/>
        </w:rPr>
        <w:t>Inwestor wymaga, aby zbiornik oczyszczalni był wykonany z GRP.</w:t>
      </w:r>
      <w:r w:rsidR="00074304">
        <w:rPr>
          <w:color w:val="000000"/>
          <w:lang w:eastAsia="pl-PL"/>
        </w:rPr>
        <w:t xml:space="preserve"> </w:t>
      </w:r>
      <w:r w:rsidR="005C3157" w:rsidRPr="005C3157">
        <w:rPr>
          <w:color w:val="000000"/>
          <w:u w:val="single"/>
          <w:lang w:eastAsia="pl-PL"/>
        </w:rPr>
        <w:t>Wykonawca przeprowadzi rozruch technologiczny oraz sporządzi protokół potwierdzony przez osoby uprawnione.</w:t>
      </w:r>
    </w:p>
    <w:p w:rsidR="00546CE7" w:rsidRDefault="00546CE7" w:rsidP="00546CE7">
      <w:pPr>
        <w:pStyle w:val="Styl1"/>
        <w:numPr>
          <w:ilvl w:val="1"/>
          <w:numId w:val="1"/>
        </w:numPr>
        <w:ind w:left="720" w:hanging="360"/>
        <w:jc w:val="both"/>
      </w:pPr>
      <w:r w:rsidRPr="00FE2ABF">
        <w:t>Szczegółowy zakres przedmiotu zamówienia określony jest w Przedmiar</w:t>
      </w:r>
      <w:r w:rsidR="00E27190">
        <w:t>ach</w:t>
      </w:r>
      <w:r w:rsidRPr="00FE2ABF">
        <w:t xml:space="preserve"> robót</w:t>
      </w:r>
      <w:r w:rsidR="00E27190">
        <w:t>,</w:t>
      </w:r>
      <w:r w:rsidR="00813A76">
        <w:t xml:space="preserve"> kosztorysach ofertowych,</w:t>
      </w:r>
      <w:r w:rsidR="00E27190">
        <w:t xml:space="preserve"> dokumentacjach </w:t>
      </w:r>
      <w:r>
        <w:t>techniczn</w:t>
      </w:r>
      <w:r w:rsidR="00E27190">
        <w:t>ych</w:t>
      </w:r>
      <w:r w:rsidRPr="00FE2ABF">
        <w:t xml:space="preserve"> oraz Szczegółow</w:t>
      </w:r>
      <w:r w:rsidR="00E27190">
        <w:t>ych</w:t>
      </w:r>
      <w:r w:rsidRPr="00FE2ABF">
        <w:t xml:space="preserve"> Specyfikacj</w:t>
      </w:r>
      <w:r w:rsidR="00E27190">
        <w:t>ach</w:t>
      </w:r>
      <w:r>
        <w:t xml:space="preserve"> Techniczn</w:t>
      </w:r>
      <w:r w:rsidR="00E27190">
        <w:t>ych stanowiących czę</w:t>
      </w:r>
      <w:r>
        <w:t xml:space="preserve">ść </w:t>
      </w:r>
      <w:r w:rsidRPr="00FE2ABF">
        <w:t xml:space="preserve">specyfikacji istotnych warunków zamówienia.     </w:t>
      </w:r>
    </w:p>
    <w:p w:rsidR="00546CE7" w:rsidRDefault="00546CE7" w:rsidP="00546CE7">
      <w:pPr>
        <w:pStyle w:val="Akapitzlist"/>
        <w:numPr>
          <w:ilvl w:val="1"/>
          <w:numId w:val="1"/>
        </w:numPr>
        <w:ind w:left="720" w:hanging="360"/>
        <w:jc w:val="both"/>
      </w:pPr>
      <w:r>
        <w:t>Realizacja robót objętych przedmiotem zamówienia musi być zgodna z:</w:t>
      </w:r>
    </w:p>
    <w:p w:rsidR="00813A76" w:rsidRDefault="00813A76" w:rsidP="00AB5A13">
      <w:pPr>
        <w:pStyle w:val="Akapitzlist"/>
        <w:numPr>
          <w:ilvl w:val="0"/>
          <w:numId w:val="32"/>
        </w:numPr>
        <w:spacing w:after="0"/>
        <w:jc w:val="both"/>
      </w:pPr>
      <w:r>
        <w:t>Kosztorys ofertowy – Rozdział III dla Zadania nr 4 i 5</w:t>
      </w:r>
    </w:p>
    <w:p w:rsidR="00546CE7" w:rsidRDefault="00546CE7" w:rsidP="00AB5A13">
      <w:pPr>
        <w:pStyle w:val="Akapitzlist"/>
        <w:numPr>
          <w:ilvl w:val="0"/>
          <w:numId w:val="32"/>
        </w:numPr>
        <w:spacing w:after="0"/>
        <w:jc w:val="both"/>
      </w:pPr>
      <w:r>
        <w:t xml:space="preserve">Przedmiar robót –Rozdział IV, </w:t>
      </w:r>
    </w:p>
    <w:p w:rsidR="00546CE7" w:rsidRDefault="00546CE7" w:rsidP="00AB5A13">
      <w:pPr>
        <w:pStyle w:val="Akapitzlist"/>
        <w:numPr>
          <w:ilvl w:val="0"/>
          <w:numId w:val="32"/>
        </w:numPr>
        <w:spacing w:after="0"/>
        <w:jc w:val="both"/>
      </w:pPr>
      <w:r>
        <w:t>Szczegółowymi Specyfikacjami Technicznymi – Rozdział VI,</w:t>
      </w:r>
    </w:p>
    <w:p w:rsidR="00546CE7" w:rsidRDefault="00546CE7" w:rsidP="00AB5A13">
      <w:pPr>
        <w:pStyle w:val="Akapitzlist"/>
        <w:numPr>
          <w:ilvl w:val="0"/>
          <w:numId w:val="32"/>
        </w:numPr>
        <w:spacing w:after="0"/>
        <w:jc w:val="both"/>
      </w:pPr>
      <w:r>
        <w:t>Dokumentacją Techniczną – Rozdział VII,</w:t>
      </w:r>
    </w:p>
    <w:p w:rsidR="00546CE7" w:rsidRDefault="00546CE7" w:rsidP="00AB5A13">
      <w:pPr>
        <w:pStyle w:val="Akapitzlist"/>
        <w:numPr>
          <w:ilvl w:val="0"/>
          <w:numId w:val="32"/>
        </w:numPr>
        <w:spacing w:after="0" w:line="240" w:lineRule="auto"/>
        <w:jc w:val="both"/>
      </w:pPr>
      <w:r>
        <w:t>Warunkami umowy zawartymi w projekcie umowy –</w:t>
      </w:r>
      <w:r w:rsidRPr="00F745F7">
        <w:t xml:space="preserve"> </w:t>
      </w:r>
      <w:r>
        <w:t>Rozdział V</w:t>
      </w:r>
    </w:p>
    <w:p w:rsidR="00546CE7" w:rsidRDefault="00546CE7" w:rsidP="00546CE7">
      <w:pPr>
        <w:spacing w:after="0" w:line="240" w:lineRule="auto"/>
        <w:jc w:val="both"/>
      </w:pPr>
      <w:r>
        <w:t>stanowiącymi Specyfikację Istotnych Warunków Zamówienia.</w:t>
      </w:r>
    </w:p>
    <w:p w:rsidR="00C26F1C" w:rsidRDefault="00C26F1C" w:rsidP="00546CE7">
      <w:pPr>
        <w:spacing w:after="0" w:line="240" w:lineRule="auto"/>
        <w:jc w:val="both"/>
      </w:pPr>
    </w:p>
    <w:p w:rsidR="00C26F1C" w:rsidRPr="00074304" w:rsidRDefault="00691884" w:rsidP="00C26F1C">
      <w:pPr>
        <w:pStyle w:val="Styl1"/>
        <w:numPr>
          <w:ilvl w:val="1"/>
          <w:numId w:val="1"/>
        </w:numPr>
        <w:spacing w:after="0" w:line="240" w:lineRule="auto"/>
        <w:jc w:val="both"/>
        <w:rPr>
          <w:b/>
        </w:rPr>
      </w:pPr>
      <w:r w:rsidRPr="00691884">
        <w:t>Wykonawca zobowiązany jest udzielić</w:t>
      </w:r>
      <w:r>
        <w:t xml:space="preserve"> Zamawiającemu</w:t>
      </w:r>
      <w:r w:rsidRPr="00691884">
        <w:t xml:space="preserve"> </w:t>
      </w:r>
      <w:r w:rsidRPr="00C26F1C">
        <w:rPr>
          <w:b/>
        </w:rPr>
        <w:t>gwarancji na przedmiot zamówienia na okres min</w:t>
      </w:r>
      <w:r w:rsidR="00F6659A" w:rsidRPr="00C26F1C">
        <w:rPr>
          <w:b/>
        </w:rPr>
        <w:t xml:space="preserve">. </w:t>
      </w:r>
      <w:r w:rsidR="009E3F88" w:rsidRPr="00C26F1C">
        <w:rPr>
          <w:b/>
        </w:rPr>
        <w:t>36</w:t>
      </w:r>
      <w:r w:rsidR="00F6659A" w:rsidRPr="00C26F1C">
        <w:rPr>
          <w:b/>
        </w:rPr>
        <w:t xml:space="preserve"> miesięcy</w:t>
      </w:r>
      <w:r w:rsidRPr="00C26F1C">
        <w:rPr>
          <w:b/>
        </w:rPr>
        <w:t xml:space="preserve"> (okres gwarancji i rękojmi za wady stanowi kryterium oceny ofert).</w:t>
      </w:r>
    </w:p>
    <w:p w:rsidR="00DA3C58" w:rsidRPr="00C26F1C" w:rsidRDefault="00E95C48" w:rsidP="006661B0">
      <w:pPr>
        <w:pStyle w:val="Styl1"/>
        <w:numPr>
          <w:ilvl w:val="1"/>
          <w:numId w:val="1"/>
        </w:numPr>
        <w:spacing w:after="0" w:line="240" w:lineRule="auto"/>
        <w:jc w:val="both"/>
        <w:rPr>
          <w:b/>
        </w:rPr>
      </w:pPr>
      <w:r w:rsidRPr="00C26F1C">
        <w:rPr>
          <w:b/>
        </w:rPr>
        <w:t>Oznaczenie przedmiotu zamówienia wg Wspólnego Słownika Zamówień (CPV):</w:t>
      </w:r>
    </w:p>
    <w:p w:rsidR="00A669CA" w:rsidRPr="00A669CA" w:rsidRDefault="00A669CA" w:rsidP="00C26F1C">
      <w:pPr>
        <w:pStyle w:val="Akapitzlist"/>
        <w:spacing w:after="0" w:line="240" w:lineRule="auto"/>
        <w:rPr>
          <w:rFonts w:cstheme="minorHAnsi"/>
          <w:b/>
        </w:rPr>
      </w:pPr>
      <w:r w:rsidRPr="00A669CA">
        <w:rPr>
          <w:rFonts w:cstheme="minorHAnsi"/>
          <w:b/>
        </w:rPr>
        <w:t>Zadanie nr 1</w:t>
      </w:r>
    </w:p>
    <w:p w:rsidR="00C26F1C" w:rsidRDefault="00C26F1C" w:rsidP="00C26F1C">
      <w:pPr>
        <w:pStyle w:val="Akapitzlist"/>
        <w:spacing w:after="0" w:line="240" w:lineRule="auto"/>
        <w:rPr>
          <w:rFonts w:cstheme="minorHAnsi"/>
        </w:rPr>
      </w:pPr>
      <w:r w:rsidRPr="00A16BD8">
        <w:rPr>
          <w:rFonts w:cstheme="minorHAnsi"/>
        </w:rPr>
        <w:t>45.00.00.00-7 – roboty budowlane</w:t>
      </w:r>
    </w:p>
    <w:p w:rsidR="00C26F1C" w:rsidRDefault="00C26F1C" w:rsidP="00C26F1C">
      <w:pPr>
        <w:pStyle w:val="Akapitzlist"/>
        <w:spacing w:after="0" w:line="240" w:lineRule="auto"/>
        <w:rPr>
          <w:rFonts w:cstheme="minorHAnsi"/>
        </w:rPr>
      </w:pPr>
      <w:r>
        <w:rPr>
          <w:rFonts w:cstheme="minorHAnsi"/>
        </w:rPr>
        <w:t xml:space="preserve">45.20.00.00-9 - </w:t>
      </w:r>
      <w:r w:rsidR="00697D1E">
        <w:rPr>
          <w:rFonts w:cstheme="minorHAnsi"/>
        </w:rPr>
        <w:t>r</w:t>
      </w:r>
      <w:r w:rsidRPr="00727A72">
        <w:rPr>
          <w:rFonts w:cstheme="minorHAnsi"/>
        </w:rPr>
        <w:t>oboty w zakresie wznoszenia kompletnych obiektów budowlanych lub ich części</w:t>
      </w:r>
      <w:r>
        <w:rPr>
          <w:rFonts w:cstheme="minorHAnsi"/>
        </w:rPr>
        <w:t xml:space="preserve"> </w:t>
      </w:r>
      <w:r w:rsidRPr="00727A72">
        <w:rPr>
          <w:rFonts w:cstheme="minorHAnsi"/>
        </w:rPr>
        <w:t>oraz roboty w zakresie inżynierii lądowej i wodnej</w:t>
      </w:r>
    </w:p>
    <w:p w:rsidR="00A669CA" w:rsidRPr="00A16BD8" w:rsidRDefault="00A669CA" w:rsidP="00A669CA">
      <w:pPr>
        <w:pStyle w:val="Akapitzlist"/>
        <w:spacing w:after="0" w:line="240" w:lineRule="auto"/>
        <w:rPr>
          <w:rFonts w:cstheme="minorHAnsi"/>
        </w:rPr>
      </w:pPr>
      <w:r w:rsidRPr="00A16BD8">
        <w:rPr>
          <w:rFonts w:cstheme="minorHAnsi"/>
        </w:rPr>
        <w:t>45.25.21.00-9 –roboty budowlane w zakresie zakładów oczyszczania ścieków</w:t>
      </w:r>
    </w:p>
    <w:p w:rsidR="00A669CA" w:rsidRPr="00A14179" w:rsidRDefault="00A669CA" w:rsidP="00A669CA">
      <w:pPr>
        <w:pStyle w:val="Tekstpodstawowy"/>
        <w:spacing w:line="276" w:lineRule="auto"/>
        <w:ind w:left="720"/>
        <w:rPr>
          <w:rFonts w:asciiTheme="minorHAnsi" w:hAnsiTheme="minorHAnsi" w:cstheme="minorHAnsi"/>
          <w:sz w:val="22"/>
          <w:szCs w:val="22"/>
        </w:rPr>
      </w:pPr>
      <w:r w:rsidRPr="00A16BD8">
        <w:rPr>
          <w:rFonts w:asciiTheme="minorHAnsi" w:hAnsiTheme="minorHAnsi" w:cstheme="minorHAnsi"/>
          <w:sz w:val="22"/>
          <w:szCs w:val="22"/>
        </w:rPr>
        <w:t>45</w:t>
      </w:r>
      <w:r>
        <w:rPr>
          <w:rFonts w:asciiTheme="minorHAnsi" w:hAnsiTheme="minorHAnsi" w:cstheme="minorHAnsi"/>
          <w:sz w:val="22"/>
          <w:szCs w:val="22"/>
        </w:rPr>
        <w:t>.</w:t>
      </w:r>
      <w:r w:rsidRPr="00A16BD8">
        <w:rPr>
          <w:rFonts w:asciiTheme="minorHAnsi" w:hAnsiTheme="minorHAnsi" w:cstheme="minorHAnsi"/>
          <w:sz w:val="22"/>
          <w:szCs w:val="22"/>
        </w:rPr>
        <w:t>23</w:t>
      </w:r>
      <w:r>
        <w:rPr>
          <w:rFonts w:asciiTheme="minorHAnsi" w:hAnsiTheme="minorHAnsi" w:cstheme="minorHAnsi"/>
          <w:sz w:val="22"/>
          <w:szCs w:val="22"/>
        </w:rPr>
        <w:t>.</w:t>
      </w:r>
      <w:r w:rsidRPr="00A16BD8">
        <w:rPr>
          <w:rFonts w:asciiTheme="minorHAnsi" w:hAnsiTheme="minorHAnsi" w:cstheme="minorHAnsi"/>
          <w:sz w:val="22"/>
          <w:szCs w:val="22"/>
        </w:rPr>
        <w:t>24</w:t>
      </w:r>
      <w:r>
        <w:rPr>
          <w:rFonts w:asciiTheme="minorHAnsi" w:hAnsiTheme="minorHAnsi" w:cstheme="minorHAnsi"/>
          <w:sz w:val="22"/>
          <w:szCs w:val="22"/>
        </w:rPr>
        <w:t>.</w:t>
      </w:r>
      <w:r w:rsidRPr="00A16BD8">
        <w:rPr>
          <w:rFonts w:asciiTheme="minorHAnsi" w:hAnsiTheme="minorHAnsi" w:cstheme="minorHAnsi"/>
          <w:sz w:val="22"/>
          <w:szCs w:val="22"/>
        </w:rPr>
        <w:t>21-9</w:t>
      </w:r>
      <w:r>
        <w:rPr>
          <w:rFonts w:asciiTheme="minorHAnsi" w:hAnsiTheme="minorHAnsi" w:cstheme="minorHAnsi"/>
          <w:sz w:val="22"/>
          <w:szCs w:val="22"/>
        </w:rPr>
        <w:t>- r</w:t>
      </w:r>
      <w:r w:rsidRPr="00A16BD8">
        <w:rPr>
          <w:rFonts w:asciiTheme="minorHAnsi" w:hAnsiTheme="minorHAnsi" w:cstheme="minorHAnsi"/>
          <w:sz w:val="22"/>
          <w:szCs w:val="22"/>
        </w:rPr>
        <w:t>oboty w zakresie oczyszczania ścieków</w:t>
      </w:r>
    </w:p>
    <w:p w:rsidR="00A669CA" w:rsidRDefault="00A669CA" w:rsidP="00C26F1C">
      <w:pPr>
        <w:pStyle w:val="Tekstpodstawowy"/>
        <w:spacing w:line="276" w:lineRule="auto"/>
        <w:ind w:left="720"/>
        <w:rPr>
          <w:rFonts w:asciiTheme="minorHAnsi" w:hAnsiTheme="minorHAnsi" w:cstheme="minorHAnsi"/>
          <w:sz w:val="22"/>
          <w:szCs w:val="22"/>
        </w:rPr>
      </w:pPr>
    </w:p>
    <w:p w:rsidR="00A669CA" w:rsidRPr="00A669CA" w:rsidRDefault="00A669CA" w:rsidP="00C26F1C">
      <w:pPr>
        <w:pStyle w:val="Tekstpodstawowy"/>
        <w:spacing w:line="276" w:lineRule="auto"/>
        <w:ind w:left="720"/>
        <w:rPr>
          <w:rFonts w:asciiTheme="minorHAnsi" w:hAnsiTheme="minorHAnsi" w:cstheme="minorHAnsi"/>
          <w:b/>
          <w:sz w:val="22"/>
          <w:szCs w:val="22"/>
        </w:rPr>
      </w:pPr>
      <w:r w:rsidRPr="00A669CA">
        <w:rPr>
          <w:rFonts w:asciiTheme="minorHAnsi" w:hAnsiTheme="minorHAnsi" w:cstheme="minorHAnsi"/>
          <w:b/>
          <w:sz w:val="22"/>
          <w:szCs w:val="22"/>
        </w:rPr>
        <w:t>Zadanie nr 2</w:t>
      </w:r>
    </w:p>
    <w:p w:rsidR="00A669CA" w:rsidRDefault="00A669CA" w:rsidP="00A669CA">
      <w:pPr>
        <w:pStyle w:val="Akapitzlist"/>
        <w:spacing w:after="0" w:line="240" w:lineRule="auto"/>
        <w:rPr>
          <w:rFonts w:cstheme="minorHAnsi"/>
        </w:rPr>
      </w:pPr>
      <w:r w:rsidRPr="00A16BD8">
        <w:rPr>
          <w:rFonts w:cstheme="minorHAnsi"/>
        </w:rPr>
        <w:t>45.00.00.00-7 – roboty budowlane</w:t>
      </w:r>
    </w:p>
    <w:p w:rsidR="00A669CA" w:rsidRDefault="00A669CA" w:rsidP="00A669CA">
      <w:pPr>
        <w:pStyle w:val="Akapitzlist"/>
        <w:spacing w:after="0" w:line="240" w:lineRule="auto"/>
        <w:rPr>
          <w:rFonts w:cstheme="minorHAnsi"/>
        </w:rPr>
      </w:pPr>
      <w:r>
        <w:rPr>
          <w:rFonts w:cstheme="minorHAnsi"/>
        </w:rPr>
        <w:t>45.20.00.00-9 - r</w:t>
      </w:r>
      <w:r w:rsidRPr="00727A72">
        <w:rPr>
          <w:rFonts w:cstheme="minorHAnsi"/>
        </w:rPr>
        <w:t>oboty w zakresie wznoszenia kompletnych obiektów budowlanych lub ich części</w:t>
      </w:r>
      <w:r>
        <w:rPr>
          <w:rFonts w:cstheme="minorHAnsi"/>
        </w:rPr>
        <w:t xml:space="preserve"> </w:t>
      </w:r>
      <w:r w:rsidRPr="00727A72">
        <w:rPr>
          <w:rFonts w:cstheme="minorHAnsi"/>
        </w:rPr>
        <w:t>oraz roboty w zakresie inżynierii lądowej i wodnej</w:t>
      </w:r>
    </w:p>
    <w:p w:rsidR="00C26F1C" w:rsidRPr="00A16BD8" w:rsidRDefault="00C26F1C" w:rsidP="00C26F1C">
      <w:pPr>
        <w:pStyle w:val="Tekstpodstawowy"/>
        <w:spacing w:line="276" w:lineRule="auto"/>
        <w:ind w:left="720"/>
        <w:rPr>
          <w:rFonts w:asciiTheme="minorHAnsi" w:hAnsiTheme="minorHAnsi" w:cstheme="minorHAnsi"/>
          <w:sz w:val="22"/>
          <w:szCs w:val="22"/>
        </w:rPr>
      </w:pPr>
      <w:r w:rsidRPr="00A16BD8">
        <w:rPr>
          <w:rFonts w:asciiTheme="minorHAnsi" w:hAnsiTheme="minorHAnsi" w:cstheme="minorHAnsi"/>
          <w:sz w:val="22"/>
          <w:szCs w:val="22"/>
        </w:rPr>
        <w:t>45</w:t>
      </w:r>
      <w:r>
        <w:rPr>
          <w:rFonts w:asciiTheme="minorHAnsi" w:hAnsiTheme="minorHAnsi" w:cstheme="minorHAnsi"/>
          <w:sz w:val="22"/>
          <w:szCs w:val="22"/>
        </w:rPr>
        <w:t>.</w:t>
      </w:r>
      <w:r w:rsidRPr="00A16BD8">
        <w:rPr>
          <w:rFonts w:asciiTheme="minorHAnsi" w:hAnsiTheme="minorHAnsi" w:cstheme="minorHAnsi"/>
          <w:sz w:val="22"/>
          <w:szCs w:val="22"/>
        </w:rPr>
        <w:t>23</w:t>
      </w:r>
      <w:r>
        <w:rPr>
          <w:rFonts w:asciiTheme="minorHAnsi" w:hAnsiTheme="minorHAnsi" w:cstheme="minorHAnsi"/>
          <w:sz w:val="22"/>
          <w:szCs w:val="22"/>
        </w:rPr>
        <w:t>.</w:t>
      </w:r>
      <w:r w:rsidRPr="00A16BD8">
        <w:rPr>
          <w:rFonts w:asciiTheme="minorHAnsi" w:hAnsiTheme="minorHAnsi" w:cstheme="minorHAnsi"/>
          <w:sz w:val="22"/>
          <w:szCs w:val="22"/>
        </w:rPr>
        <w:t>24</w:t>
      </w:r>
      <w:r>
        <w:rPr>
          <w:rFonts w:asciiTheme="minorHAnsi" w:hAnsiTheme="minorHAnsi" w:cstheme="minorHAnsi"/>
          <w:sz w:val="22"/>
          <w:szCs w:val="22"/>
        </w:rPr>
        <w:t>.</w:t>
      </w:r>
      <w:r w:rsidRPr="00A16BD8">
        <w:rPr>
          <w:rFonts w:asciiTheme="minorHAnsi" w:hAnsiTheme="minorHAnsi" w:cstheme="minorHAnsi"/>
          <w:sz w:val="22"/>
          <w:szCs w:val="22"/>
        </w:rPr>
        <w:t>10-9</w:t>
      </w:r>
      <w:r>
        <w:rPr>
          <w:rFonts w:asciiTheme="minorHAnsi" w:hAnsiTheme="minorHAnsi" w:cstheme="minorHAnsi"/>
          <w:sz w:val="22"/>
          <w:szCs w:val="22"/>
        </w:rPr>
        <w:t>-</w:t>
      </w:r>
      <w:r w:rsidRPr="00A16BD8">
        <w:rPr>
          <w:rFonts w:asciiTheme="minorHAnsi" w:hAnsiTheme="minorHAnsi" w:cstheme="minorHAnsi"/>
          <w:sz w:val="22"/>
          <w:szCs w:val="22"/>
        </w:rPr>
        <w:t xml:space="preserve"> </w:t>
      </w:r>
      <w:r>
        <w:rPr>
          <w:rFonts w:asciiTheme="minorHAnsi" w:hAnsiTheme="minorHAnsi" w:cstheme="minorHAnsi"/>
          <w:sz w:val="22"/>
          <w:szCs w:val="22"/>
        </w:rPr>
        <w:t>r</w:t>
      </w:r>
      <w:r w:rsidRPr="00A16BD8">
        <w:rPr>
          <w:rFonts w:asciiTheme="minorHAnsi" w:hAnsiTheme="minorHAnsi" w:cstheme="minorHAnsi"/>
          <w:sz w:val="22"/>
          <w:szCs w:val="22"/>
        </w:rPr>
        <w:t>oboty w zakresie kanalizacji ściekowej</w:t>
      </w:r>
    </w:p>
    <w:p w:rsidR="00C26F1C" w:rsidRPr="00A16BD8" w:rsidRDefault="00C26F1C" w:rsidP="00C26F1C">
      <w:pPr>
        <w:pStyle w:val="Tekstpodstawowy"/>
        <w:spacing w:line="276" w:lineRule="auto"/>
        <w:ind w:left="720"/>
        <w:rPr>
          <w:rFonts w:asciiTheme="minorHAnsi" w:hAnsiTheme="minorHAnsi" w:cstheme="minorHAnsi"/>
          <w:sz w:val="22"/>
          <w:szCs w:val="22"/>
        </w:rPr>
      </w:pPr>
      <w:r w:rsidRPr="00A16BD8">
        <w:rPr>
          <w:rFonts w:asciiTheme="minorHAnsi" w:hAnsiTheme="minorHAnsi" w:cstheme="minorHAnsi"/>
          <w:sz w:val="22"/>
          <w:szCs w:val="22"/>
        </w:rPr>
        <w:t>45</w:t>
      </w:r>
      <w:r>
        <w:rPr>
          <w:rFonts w:asciiTheme="minorHAnsi" w:hAnsiTheme="minorHAnsi" w:cstheme="minorHAnsi"/>
          <w:sz w:val="22"/>
          <w:szCs w:val="22"/>
        </w:rPr>
        <w:t>.</w:t>
      </w:r>
      <w:r w:rsidRPr="00A16BD8">
        <w:rPr>
          <w:rFonts w:asciiTheme="minorHAnsi" w:hAnsiTheme="minorHAnsi" w:cstheme="minorHAnsi"/>
          <w:sz w:val="22"/>
          <w:szCs w:val="22"/>
        </w:rPr>
        <w:t>23</w:t>
      </w:r>
      <w:r>
        <w:rPr>
          <w:rFonts w:asciiTheme="minorHAnsi" w:hAnsiTheme="minorHAnsi" w:cstheme="minorHAnsi"/>
          <w:sz w:val="22"/>
          <w:szCs w:val="22"/>
        </w:rPr>
        <w:t>.</w:t>
      </w:r>
      <w:r w:rsidRPr="00A16BD8">
        <w:rPr>
          <w:rFonts w:asciiTheme="minorHAnsi" w:hAnsiTheme="minorHAnsi" w:cstheme="minorHAnsi"/>
          <w:sz w:val="22"/>
          <w:szCs w:val="22"/>
        </w:rPr>
        <w:t>24</w:t>
      </w:r>
      <w:r>
        <w:rPr>
          <w:rFonts w:asciiTheme="minorHAnsi" w:hAnsiTheme="minorHAnsi" w:cstheme="minorHAnsi"/>
          <w:sz w:val="22"/>
          <w:szCs w:val="22"/>
        </w:rPr>
        <w:t>.</w:t>
      </w:r>
      <w:r w:rsidRPr="00A16BD8">
        <w:rPr>
          <w:rFonts w:asciiTheme="minorHAnsi" w:hAnsiTheme="minorHAnsi" w:cstheme="minorHAnsi"/>
          <w:sz w:val="22"/>
          <w:szCs w:val="22"/>
        </w:rPr>
        <w:t>23-3</w:t>
      </w:r>
      <w:r>
        <w:rPr>
          <w:rFonts w:asciiTheme="minorHAnsi" w:hAnsiTheme="minorHAnsi" w:cstheme="minorHAnsi"/>
          <w:sz w:val="22"/>
          <w:szCs w:val="22"/>
        </w:rPr>
        <w:t>- r</w:t>
      </w:r>
      <w:r w:rsidRPr="00A16BD8">
        <w:rPr>
          <w:rFonts w:asciiTheme="minorHAnsi" w:hAnsiTheme="minorHAnsi" w:cstheme="minorHAnsi"/>
          <w:sz w:val="22"/>
          <w:szCs w:val="22"/>
        </w:rPr>
        <w:t>oboty budowlane w zakresie przepompowni ścieków</w:t>
      </w:r>
    </w:p>
    <w:p w:rsidR="00C26F1C" w:rsidRDefault="00C26F1C" w:rsidP="00C26F1C">
      <w:pPr>
        <w:pStyle w:val="Tekstpodstawowy"/>
        <w:spacing w:line="276" w:lineRule="auto"/>
        <w:ind w:left="720"/>
        <w:rPr>
          <w:rFonts w:asciiTheme="minorHAnsi" w:hAnsiTheme="minorHAnsi" w:cstheme="minorHAnsi"/>
          <w:sz w:val="22"/>
          <w:szCs w:val="22"/>
        </w:rPr>
      </w:pPr>
      <w:r w:rsidRPr="00A16BD8">
        <w:rPr>
          <w:rFonts w:asciiTheme="minorHAnsi" w:hAnsiTheme="minorHAnsi" w:cstheme="minorHAnsi"/>
          <w:sz w:val="22"/>
          <w:szCs w:val="22"/>
        </w:rPr>
        <w:t>45</w:t>
      </w:r>
      <w:r>
        <w:rPr>
          <w:rFonts w:asciiTheme="minorHAnsi" w:hAnsiTheme="minorHAnsi" w:cstheme="minorHAnsi"/>
          <w:sz w:val="22"/>
          <w:szCs w:val="22"/>
        </w:rPr>
        <w:t>.</w:t>
      </w:r>
      <w:r w:rsidRPr="00A16BD8">
        <w:rPr>
          <w:rFonts w:asciiTheme="minorHAnsi" w:hAnsiTheme="minorHAnsi" w:cstheme="minorHAnsi"/>
          <w:sz w:val="22"/>
          <w:szCs w:val="22"/>
        </w:rPr>
        <w:t>23</w:t>
      </w:r>
      <w:r>
        <w:rPr>
          <w:rFonts w:asciiTheme="minorHAnsi" w:hAnsiTheme="minorHAnsi" w:cstheme="minorHAnsi"/>
          <w:sz w:val="22"/>
          <w:szCs w:val="22"/>
        </w:rPr>
        <w:t>.</w:t>
      </w:r>
      <w:r w:rsidRPr="00A16BD8">
        <w:rPr>
          <w:rFonts w:asciiTheme="minorHAnsi" w:hAnsiTheme="minorHAnsi" w:cstheme="minorHAnsi"/>
          <w:sz w:val="22"/>
          <w:szCs w:val="22"/>
        </w:rPr>
        <w:t>13</w:t>
      </w:r>
      <w:r>
        <w:rPr>
          <w:rFonts w:asciiTheme="minorHAnsi" w:hAnsiTheme="minorHAnsi" w:cstheme="minorHAnsi"/>
          <w:sz w:val="22"/>
          <w:szCs w:val="22"/>
        </w:rPr>
        <w:t>.</w:t>
      </w:r>
      <w:r w:rsidRPr="00A16BD8">
        <w:rPr>
          <w:rFonts w:asciiTheme="minorHAnsi" w:hAnsiTheme="minorHAnsi" w:cstheme="minorHAnsi"/>
          <w:sz w:val="22"/>
          <w:szCs w:val="22"/>
        </w:rPr>
        <w:t>00-8</w:t>
      </w:r>
      <w:r>
        <w:rPr>
          <w:rFonts w:asciiTheme="minorHAnsi" w:hAnsiTheme="minorHAnsi" w:cstheme="minorHAnsi"/>
          <w:sz w:val="22"/>
          <w:szCs w:val="22"/>
        </w:rPr>
        <w:t>- r</w:t>
      </w:r>
      <w:r w:rsidRPr="00A16BD8">
        <w:rPr>
          <w:rFonts w:asciiTheme="minorHAnsi" w:hAnsiTheme="minorHAnsi" w:cstheme="minorHAnsi"/>
          <w:sz w:val="22"/>
          <w:szCs w:val="22"/>
        </w:rPr>
        <w:t>oboty budowlane w zakresie budowy wodociągów i rurociągów do odprowadzania ścieków</w:t>
      </w:r>
    </w:p>
    <w:p w:rsidR="00FD0572" w:rsidRDefault="00FD0572" w:rsidP="00C26F1C">
      <w:pPr>
        <w:pStyle w:val="Tekstpodstawowy"/>
        <w:spacing w:line="276" w:lineRule="auto"/>
        <w:ind w:left="720"/>
        <w:rPr>
          <w:rFonts w:asciiTheme="minorHAnsi" w:hAnsiTheme="minorHAnsi" w:cstheme="minorHAnsi"/>
          <w:b/>
          <w:sz w:val="22"/>
          <w:szCs w:val="22"/>
        </w:rPr>
      </w:pPr>
    </w:p>
    <w:p w:rsidR="00A669CA" w:rsidRPr="00A669CA" w:rsidRDefault="00A669CA" w:rsidP="00C26F1C">
      <w:pPr>
        <w:pStyle w:val="Tekstpodstawowy"/>
        <w:spacing w:line="276" w:lineRule="auto"/>
        <w:ind w:left="720"/>
        <w:rPr>
          <w:rFonts w:asciiTheme="minorHAnsi" w:hAnsiTheme="minorHAnsi" w:cstheme="minorHAnsi"/>
          <w:b/>
          <w:sz w:val="22"/>
          <w:szCs w:val="22"/>
        </w:rPr>
      </w:pPr>
      <w:r w:rsidRPr="00A669CA">
        <w:rPr>
          <w:rFonts w:asciiTheme="minorHAnsi" w:hAnsiTheme="minorHAnsi" w:cstheme="minorHAnsi"/>
          <w:b/>
          <w:sz w:val="22"/>
          <w:szCs w:val="22"/>
        </w:rPr>
        <w:t>Zadanie nr 3</w:t>
      </w:r>
    </w:p>
    <w:p w:rsidR="00A669CA" w:rsidRDefault="00A669CA" w:rsidP="00A669CA">
      <w:pPr>
        <w:pStyle w:val="Akapitzlist"/>
        <w:spacing w:after="0" w:line="240" w:lineRule="auto"/>
        <w:rPr>
          <w:rFonts w:cstheme="minorHAnsi"/>
        </w:rPr>
      </w:pPr>
      <w:r w:rsidRPr="00A16BD8">
        <w:rPr>
          <w:rFonts w:cstheme="minorHAnsi"/>
        </w:rPr>
        <w:t>45.00.00.00-7 – roboty budowlane</w:t>
      </w:r>
    </w:p>
    <w:p w:rsidR="00A669CA" w:rsidRDefault="00A669CA" w:rsidP="00A669CA">
      <w:pPr>
        <w:pStyle w:val="Akapitzlist"/>
        <w:spacing w:after="0" w:line="240" w:lineRule="auto"/>
        <w:rPr>
          <w:rFonts w:cstheme="minorHAnsi"/>
        </w:rPr>
      </w:pPr>
      <w:r>
        <w:rPr>
          <w:rFonts w:cstheme="minorHAnsi"/>
        </w:rPr>
        <w:t>45.20.00.00-9 - r</w:t>
      </w:r>
      <w:r w:rsidRPr="00727A72">
        <w:rPr>
          <w:rFonts w:cstheme="minorHAnsi"/>
        </w:rPr>
        <w:t>oboty w zakresie wznoszenia kompletnych obiektów budowlanych lub ich części</w:t>
      </w:r>
      <w:r>
        <w:rPr>
          <w:rFonts w:cstheme="minorHAnsi"/>
        </w:rPr>
        <w:t xml:space="preserve"> </w:t>
      </w:r>
      <w:r w:rsidRPr="00727A72">
        <w:rPr>
          <w:rFonts w:cstheme="minorHAnsi"/>
        </w:rPr>
        <w:t>oraz roboty w zakresie inżynierii lądowej i wodnej</w:t>
      </w:r>
    </w:p>
    <w:p w:rsidR="00A669CA" w:rsidRPr="00A16BD8" w:rsidRDefault="00A669CA" w:rsidP="00A669CA">
      <w:pPr>
        <w:pStyle w:val="Tekstpodstawowy"/>
        <w:spacing w:line="276" w:lineRule="auto"/>
        <w:ind w:left="720"/>
        <w:rPr>
          <w:rFonts w:asciiTheme="minorHAnsi" w:hAnsiTheme="minorHAnsi" w:cstheme="minorHAnsi"/>
          <w:sz w:val="22"/>
          <w:szCs w:val="22"/>
        </w:rPr>
      </w:pPr>
      <w:r w:rsidRPr="00A16BD8">
        <w:rPr>
          <w:rFonts w:asciiTheme="minorHAnsi" w:hAnsiTheme="minorHAnsi" w:cstheme="minorHAnsi"/>
          <w:sz w:val="22"/>
          <w:szCs w:val="22"/>
        </w:rPr>
        <w:t>45</w:t>
      </w:r>
      <w:r>
        <w:rPr>
          <w:rFonts w:asciiTheme="minorHAnsi" w:hAnsiTheme="minorHAnsi" w:cstheme="minorHAnsi"/>
          <w:sz w:val="22"/>
          <w:szCs w:val="22"/>
        </w:rPr>
        <w:t>.</w:t>
      </w:r>
      <w:r w:rsidRPr="00A16BD8">
        <w:rPr>
          <w:rFonts w:asciiTheme="minorHAnsi" w:hAnsiTheme="minorHAnsi" w:cstheme="minorHAnsi"/>
          <w:sz w:val="22"/>
          <w:szCs w:val="22"/>
        </w:rPr>
        <w:t>23</w:t>
      </w:r>
      <w:r>
        <w:rPr>
          <w:rFonts w:asciiTheme="minorHAnsi" w:hAnsiTheme="minorHAnsi" w:cstheme="minorHAnsi"/>
          <w:sz w:val="22"/>
          <w:szCs w:val="22"/>
        </w:rPr>
        <w:t>.</w:t>
      </w:r>
      <w:r w:rsidRPr="00A16BD8">
        <w:rPr>
          <w:rFonts w:asciiTheme="minorHAnsi" w:hAnsiTheme="minorHAnsi" w:cstheme="minorHAnsi"/>
          <w:sz w:val="22"/>
          <w:szCs w:val="22"/>
        </w:rPr>
        <w:t>24</w:t>
      </w:r>
      <w:r>
        <w:rPr>
          <w:rFonts w:asciiTheme="minorHAnsi" w:hAnsiTheme="minorHAnsi" w:cstheme="minorHAnsi"/>
          <w:sz w:val="22"/>
          <w:szCs w:val="22"/>
        </w:rPr>
        <w:t>.</w:t>
      </w:r>
      <w:r w:rsidRPr="00A16BD8">
        <w:rPr>
          <w:rFonts w:asciiTheme="minorHAnsi" w:hAnsiTheme="minorHAnsi" w:cstheme="minorHAnsi"/>
          <w:sz w:val="22"/>
          <w:szCs w:val="22"/>
        </w:rPr>
        <w:t>10-9</w:t>
      </w:r>
      <w:r>
        <w:rPr>
          <w:rFonts w:asciiTheme="minorHAnsi" w:hAnsiTheme="minorHAnsi" w:cstheme="minorHAnsi"/>
          <w:sz w:val="22"/>
          <w:szCs w:val="22"/>
        </w:rPr>
        <w:t>-</w:t>
      </w:r>
      <w:r w:rsidRPr="00A16BD8">
        <w:rPr>
          <w:rFonts w:asciiTheme="minorHAnsi" w:hAnsiTheme="minorHAnsi" w:cstheme="minorHAnsi"/>
          <w:sz w:val="22"/>
          <w:szCs w:val="22"/>
        </w:rPr>
        <w:t xml:space="preserve"> </w:t>
      </w:r>
      <w:r>
        <w:rPr>
          <w:rFonts w:asciiTheme="minorHAnsi" w:hAnsiTheme="minorHAnsi" w:cstheme="minorHAnsi"/>
          <w:sz w:val="22"/>
          <w:szCs w:val="22"/>
        </w:rPr>
        <w:t>r</w:t>
      </w:r>
      <w:r w:rsidRPr="00A16BD8">
        <w:rPr>
          <w:rFonts w:asciiTheme="minorHAnsi" w:hAnsiTheme="minorHAnsi" w:cstheme="minorHAnsi"/>
          <w:sz w:val="22"/>
          <w:szCs w:val="22"/>
        </w:rPr>
        <w:t>oboty w zakresie kanalizacji ściekowej</w:t>
      </w:r>
    </w:p>
    <w:p w:rsidR="00A669CA" w:rsidRPr="00A16BD8" w:rsidRDefault="00A669CA" w:rsidP="00A669CA">
      <w:pPr>
        <w:pStyle w:val="Tekstpodstawowy"/>
        <w:spacing w:line="276" w:lineRule="auto"/>
        <w:ind w:left="720"/>
        <w:rPr>
          <w:rFonts w:asciiTheme="minorHAnsi" w:hAnsiTheme="minorHAnsi" w:cstheme="minorHAnsi"/>
          <w:sz w:val="22"/>
          <w:szCs w:val="22"/>
        </w:rPr>
      </w:pPr>
      <w:r w:rsidRPr="00A16BD8">
        <w:rPr>
          <w:rFonts w:asciiTheme="minorHAnsi" w:hAnsiTheme="minorHAnsi" w:cstheme="minorHAnsi"/>
          <w:sz w:val="22"/>
          <w:szCs w:val="22"/>
        </w:rPr>
        <w:t>45</w:t>
      </w:r>
      <w:r>
        <w:rPr>
          <w:rFonts w:asciiTheme="minorHAnsi" w:hAnsiTheme="minorHAnsi" w:cstheme="minorHAnsi"/>
          <w:sz w:val="22"/>
          <w:szCs w:val="22"/>
        </w:rPr>
        <w:t>.</w:t>
      </w:r>
      <w:r w:rsidRPr="00A16BD8">
        <w:rPr>
          <w:rFonts w:asciiTheme="minorHAnsi" w:hAnsiTheme="minorHAnsi" w:cstheme="minorHAnsi"/>
          <w:sz w:val="22"/>
          <w:szCs w:val="22"/>
        </w:rPr>
        <w:t>23</w:t>
      </w:r>
      <w:r>
        <w:rPr>
          <w:rFonts w:asciiTheme="minorHAnsi" w:hAnsiTheme="minorHAnsi" w:cstheme="minorHAnsi"/>
          <w:sz w:val="22"/>
          <w:szCs w:val="22"/>
        </w:rPr>
        <w:t>.</w:t>
      </w:r>
      <w:r w:rsidRPr="00A16BD8">
        <w:rPr>
          <w:rFonts w:asciiTheme="minorHAnsi" w:hAnsiTheme="minorHAnsi" w:cstheme="minorHAnsi"/>
          <w:sz w:val="22"/>
          <w:szCs w:val="22"/>
        </w:rPr>
        <w:t>24</w:t>
      </w:r>
      <w:r>
        <w:rPr>
          <w:rFonts w:asciiTheme="minorHAnsi" w:hAnsiTheme="minorHAnsi" w:cstheme="minorHAnsi"/>
          <w:sz w:val="22"/>
          <w:szCs w:val="22"/>
        </w:rPr>
        <w:t>.</w:t>
      </w:r>
      <w:r w:rsidRPr="00A16BD8">
        <w:rPr>
          <w:rFonts w:asciiTheme="minorHAnsi" w:hAnsiTheme="minorHAnsi" w:cstheme="minorHAnsi"/>
          <w:sz w:val="22"/>
          <w:szCs w:val="22"/>
        </w:rPr>
        <w:t>23-3</w:t>
      </w:r>
      <w:r>
        <w:rPr>
          <w:rFonts w:asciiTheme="minorHAnsi" w:hAnsiTheme="minorHAnsi" w:cstheme="minorHAnsi"/>
          <w:sz w:val="22"/>
          <w:szCs w:val="22"/>
        </w:rPr>
        <w:t>- r</w:t>
      </w:r>
      <w:r w:rsidRPr="00A16BD8">
        <w:rPr>
          <w:rFonts w:asciiTheme="minorHAnsi" w:hAnsiTheme="minorHAnsi" w:cstheme="minorHAnsi"/>
          <w:sz w:val="22"/>
          <w:szCs w:val="22"/>
        </w:rPr>
        <w:t>oboty budowlane w zakresie przepompowni ścieków</w:t>
      </w:r>
    </w:p>
    <w:p w:rsidR="00A669CA" w:rsidRDefault="00A669CA" w:rsidP="00A669CA">
      <w:pPr>
        <w:pStyle w:val="Tekstpodstawowy"/>
        <w:spacing w:line="276" w:lineRule="auto"/>
        <w:ind w:left="720"/>
        <w:rPr>
          <w:rFonts w:asciiTheme="minorHAnsi" w:hAnsiTheme="minorHAnsi" w:cstheme="minorHAnsi"/>
          <w:sz w:val="22"/>
          <w:szCs w:val="22"/>
        </w:rPr>
      </w:pPr>
      <w:r w:rsidRPr="00A16BD8">
        <w:rPr>
          <w:rFonts w:asciiTheme="minorHAnsi" w:hAnsiTheme="minorHAnsi" w:cstheme="minorHAnsi"/>
          <w:sz w:val="22"/>
          <w:szCs w:val="22"/>
        </w:rPr>
        <w:t>45</w:t>
      </w:r>
      <w:r>
        <w:rPr>
          <w:rFonts w:asciiTheme="minorHAnsi" w:hAnsiTheme="minorHAnsi" w:cstheme="minorHAnsi"/>
          <w:sz w:val="22"/>
          <w:szCs w:val="22"/>
        </w:rPr>
        <w:t>.</w:t>
      </w:r>
      <w:r w:rsidRPr="00A16BD8">
        <w:rPr>
          <w:rFonts w:asciiTheme="minorHAnsi" w:hAnsiTheme="minorHAnsi" w:cstheme="minorHAnsi"/>
          <w:sz w:val="22"/>
          <w:szCs w:val="22"/>
        </w:rPr>
        <w:t>23</w:t>
      </w:r>
      <w:r>
        <w:rPr>
          <w:rFonts w:asciiTheme="minorHAnsi" w:hAnsiTheme="minorHAnsi" w:cstheme="minorHAnsi"/>
          <w:sz w:val="22"/>
          <w:szCs w:val="22"/>
        </w:rPr>
        <w:t>.</w:t>
      </w:r>
      <w:r w:rsidRPr="00A16BD8">
        <w:rPr>
          <w:rFonts w:asciiTheme="minorHAnsi" w:hAnsiTheme="minorHAnsi" w:cstheme="minorHAnsi"/>
          <w:sz w:val="22"/>
          <w:szCs w:val="22"/>
        </w:rPr>
        <w:t>13</w:t>
      </w:r>
      <w:r>
        <w:rPr>
          <w:rFonts w:asciiTheme="minorHAnsi" w:hAnsiTheme="minorHAnsi" w:cstheme="minorHAnsi"/>
          <w:sz w:val="22"/>
          <w:szCs w:val="22"/>
        </w:rPr>
        <w:t>.</w:t>
      </w:r>
      <w:r w:rsidRPr="00A16BD8">
        <w:rPr>
          <w:rFonts w:asciiTheme="minorHAnsi" w:hAnsiTheme="minorHAnsi" w:cstheme="minorHAnsi"/>
          <w:sz w:val="22"/>
          <w:szCs w:val="22"/>
        </w:rPr>
        <w:t>00-8</w:t>
      </w:r>
      <w:r>
        <w:rPr>
          <w:rFonts w:asciiTheme="minorHAnsi" w:hAnsiTheme="minorHAnsi" w:cstheme="minorHAnsi"/>
          <w:sz w:val="22"/>
          <w:szCs w:val="22"/>
        </w:rPr>
        <w:t>- r</w:t>
      </w:r>
      <w:r w:rsidRPr="00A16BD8">
        <w:rPr>
          <w:rFonts w:asciiTheme="minorHAnsi" w:hAnsiTheme="minorHAnsi" w:cstheme="minorHAnsi"/>
          <w:sz w:val="22"/>
          <w:szCs w:val="22"/>
        </w:rPr>
        <w:t>oboty budowlane w zakresie budowy wodociągów i rurociągów do odprowadzania ścieków</w:t>
      </w:r>
    </w:p>
    <w:p w:rsidR="00A669CA" w:rsidRDefault="00A669CA" w:rsidP="00CC3FA1">
      <w:pPr>
        <w:pStyle w:val="Akapitzlist"/>
        <w:spacing w:after="0" w:line="240" w:lineRule="auto"/>
        <w:rPr>
          <w:rFonts w:cstheme="minorHAnsi"/>
        </w:rPr>
      </w:pPr>
    </w:p>
    <w:p w:rsidR="00A669CA" w:rsidRPr="00A669CA" w:rsidRDefault="00A669CA" w:rsidP="00CC3FA1">
      <w:pPr>
        <w:pStyle w:val="Akapitzlist"/>
        <w:spacing w:after="0" w:line="240" w:lineRule="auto"/>
        <w:rPr>
          <w:rFonts w:cstheme="minorHAnsi"/>
          <w:b/>
        </w:rPr>
      </w:pPr>
      <w:r w:rsidRPr="00A669CA">
        <w:rPr>
          <w:rFonts w:cstheme="minorHAnsi"/>
          <w:b/>
        </w:rPr>
        <w:t>Zadanie nr 4</w:t>
      </w:r>
    </w:p>
    <w:p w:rsidR="00A669CA" w:rsidRDefault="00A669CA" w:rsidP="00A669CA">
      <w:pPr>
        <w:pStyle w:val="Akapitzlist"/>
        <w:spacing w:after="0" w:line="240" w:lineRule="auto"/>
        <w:rPr>
          <w:rFonts w:cstheme="minorHAnsi"/>
        </w:rPr>
      </w:pPr>
      <w:r w:rsidRPr="00A16BD8">
        <w:rPr>
          <w:rFonts w:cstheme="minorHAnsi"/>
        </w:rPr>
        <w:t>45.00.00.00-7 – roboty budowlane</w:t>
      </w:r>
    </w:p>
    <w:p w:rsidR="00A669CA" w:rsidRDefault="00A669CA" w:rsidP="00A669CA">
      <w:pPr>
        <w:pStyle w:val="Akapitzlist"/>
        <w:spacing w:after="0" w:line="240" w:lineRule="auto"/>
        <w:rPr>
          <w:rFonts w:cstheme="minorHAnsi"/>
        </w:rPr>
      </w:pPr>
      <w:r>
        <w:rPr>
          <w:rFonts w:cstheme="minorHAnsi"/>
        </w:rPr>
        <w:t>45.20.00.00-9 - r</w:t>
      </w:r>
      <w:r w:rsidRPr="00727A72">
        <w:rPr>
          <w:rFonts w:cstheme="minorHAnsi"/>
        </w:rPr>
        <w:t>oboty w zakresie wznoszenia kompletnych obiektów budowlanych lub ich części</w:t>
      </w:r>
      <w:r>
        <w:rPr>
          <w:rFonts w:cstheme="minorHAnsi"/>
        </w:rPr>
        <w:t xml:space="preserve"> </w:t>
      </w:r>
      <w:r w:rsidRPr="00727A72">
        <w:rPr>
          <w:rFonts w:cstheme="minorHAnsi"/>
        </w:rPr>
        <w:t>oraz roboty w zakresie inżynierii lądowej i wodnej</w:t>
      </w:r>
    </w:p>
    <w:p w:rsidR="00A669CA" w:rsidRPr="00A16BD8" w:rsidRDefault="00A669CA" w:rsidP="00A669CA">
      <w:pPr>
        <w:pStyle w:val="Tekstpodstawowy"/>
        <w:spacing w:line="276" w:lineRule="auto"/>
        <w:ind w:left="720"/>
        <w:rPr>
          <w:rFonts w:asciiTheme="minorHAnsi" w:hAnsiTheme="minorHAnsi" w:cstheme="minorHAnsi"/>
          <w:sz w:val="22"/>
          <w:szCs w:val="22"/>
        </w:rPr>
      </w:pPr>
      <w:r w:rsidRPr="00A16BD8">
        <w:rPr>
          <w:rFonts w:asciiTheme="minorHAnsi" w:hAnsiTheme="minorHAnsi" w:cstheme="minorHAnsi"/>
          <w:sz w:val="22"/>
          <w:szCs w:val="22"/>
        </w:rPr>
        <w:t>45</w:t>
      </w:r>
      <w:r>
        <w:rPr>
          <w:rFonts w:asciiTheme="minorHAnsi" w:hAnsiTheme="minorHAnsi" w:cstheme="minorHAnsi"/>
          <w:sz w:val="22"/>
          <w:szCs w:val="22"/>
        </w:rPr>
        <w:t>.</w:t>
      </w:r>
      <w:r w:rsidRPr="00A16BD8">
        <w:rPr>
          <w:rFonts w:asciiTheme="minorHAnsi" w:hAnsiTheme="minorHAnsi" w:cstheme="minorHAnsi"/>
          <w:sz w:val="22"/>
          <w:szCs w:val="22"/>
        </w:rPr>
        <w:t>23</w:t>
      </w:r>
      <w:r>
        <w:rPr>
          <w:rFonts w:asciiTheme="minorHAnsi" w:hAnsiTheme="minorHAnsi" w:cstheme="minorHAnsi"/>
          <w:sz w:val="22"/>
          <w:szCs w:val="22"/>
        </w:rPr>
        <w:t>.</w:t>
      </w:r>
      <w:r w:rsidRPr="00A16BD8">
        <w:rPr>
          <w:rFonts w:asciiTheme="minorHAnsi" w:hAnsiTheme="minorHAnsi" w:cstheme="minorHAnsi"/>
          <w:sz w:val="22"/>
          <w:szCs w:val="22"/>
        </w:rPr>
        <w:t>24</w:t>
      </w:r>
      <w:r>
        <w:rPr>
          <w:rFonts w:asciiTheme="minorHAnsi" w:hAnsiTheme="minorHAnsi" w:cstheme="minorHAnsi"/>
          <w:sz w:val="22"/>
          <w:szCs w:val="22"/>
        </w:rPr>
        <w:t>.</w:t>
      </w:r>
      <w:r w:rsidRPr="00A16BD8">
        <w:rPr>
          <w:rFonts w:asciiTheme="minorHAnsi" w:hAnsiTheme="minorHAnsi" w:cstheme="minorHAnsi"/>
          <w:sz w:val="22"/>
          <w:szCs w:val="22"/>
        </w:rPr>
        <w:t>10-9</w:t>
      </w:r>
      <w:r>
        <w:rPr>
          <w:rFonts w:asciiTheme="minorHAnsi" w:hAnsiTheme="minorHAnsi" w:cstheme="minorHAnsi"/>
          <w:sz w:val="22"/>
          <w:szCs w:val="22"/>
        </w:rPr>
        <w:t>-</w:t>
      </w:r>
      <w:r w:rsidRPr="00A16BD8">
        <w:rPr>
          <w:rFonts w:asciiTheme="minorHAnsi" w:hAnsiTheme="minorHAnsi" w:cstheme="minorHAnsi"/>
          <w:sz w:val="22"/>
          <w:szCs w:val="22"/>
        </w:rPr>
        <w:t xml:space="preserve"> </w:t>
      </w:r>
      <w:r>
        <w:rPr>
          <w:rFonts w:asciiTheme="minorHAnsi" w:hAnsiTheme="minorHAnsi" w:cstheme="minorHAnsi"/>
          <w:sz w:val="22"/>
          <w:szCs w:val="22"/>
        </w:rPr>
        <w:t>r</w:t>
      </w:r>
      <w:r w:rsidRPr="00A16BD8">
        <w:rPr>
          <w:rFonts w:asciiTheme="minorHAnsi" w:hAnsiTheme="minorHAnsi" w:cstheme="minorHAnsi"/>
          <w:sz w:val="22"/>
          <w:szCs w:val="22"/>
        </w:rPr>
        <w:t>oboty w zakresie kanalizacji ściekowej</w:t>
      </w:r>
    </w:p>
    <w:p w:rsidR="00A669CA" w:rsidRPr="00A16BD8" w:rsidRDefault="00A669CA" w:rsidP="00A669CA">
      <w:pPr>
        <w:pStyle w:val="Tekstpodstawowy"/>
        <w:spacing w:line="276" w:lineRule="auto"/>
        <w:ind w:left="720"/>
        <w:rPr>
          <w:rFonts w:asciiTheme="minorHAnsi" w:hAnsiTheme="minorHAnsi" w:cstheme="minorHAnsi"/>
          <w:sz w:val="22"/>
          <w:szCs w:val="22"/>
        </w:rPr>
      </w:pPr>
      <w:r w:rsidRPr="00A16BD8">
        <w:rPr>
          <w:rFonts w:asciiTheme="minorHAnsi" w:hAnsiTheme="minorHAnsi" w:cstheme="minorHAnsi"/>
          <w:sz w:val="22"/>
          <w:szCs w:val="22"/>
        </w:rPr>
        <w:t>45</w:t>
      </w:r>
      <w:r>
        <w:rPr>
          <w:rFonts w:asciiTheme="minorHAnsi" w:hAnsiTheme="minorHAnsi" w:cstheme="minorHAnsi"/>
          <w:sz w:val="22"/>
          <w:szCs w:val="22"/>
        </w:rPr>
        <w:t>.</w:t>
      </w:r>
      <w:r w:rsidRPr="00A16BD8">
        <w:rPr>
          <w:rFonts w:asciiTheme="minorHAnsi" w:hAnsiTheme="minorHAnsi" w:cstheme="minorHAnsi"/>
          <w:sz w:val="22"/>
          <w:szCs w:val="22"/>
        </w:rPr>
        <w:t>23</w:t>
      </w:r>
      <w:r>
        <w:rPr>
          <w:rFonts w:asciiTheme="minorHAnsi" w:hAnsiTheme="minorHAnsi" w:cstheme="minorHAnsi"/>
          <w:sz w:val="22"/>
          <w:szCs w:val="22"/>
        </w:rPr>
        <w:t>.</w:t>
      </w:r>
      <w:r w:rsidRPr="00A16BD8">
        <w:rPr>
          <w:rFonts w:asciiTheme="minorHAnsi" w:hAnsiTheme="minorHAnsi" w:cstheme="minorHAnsi"/>
          <w:sz w:val="22"/>
          <w:szCs w:val="22"/>
        </w:rPr>
        <w:t>24</w:t>
      </w:r>
      <w:r>
        <w:rPr>
          <w:rFonts w:asciiTheme="minorHAnsi" w:hAnsiTheme="minorHAnsi" w:cstheme="minorHAnsi"/>
          <w:sz w:val="22"/>
          <w:szCs w:val="22"/>
        </w:rPr>
        <w:t>.</w:t>
      </w:r>
      <w:r w:rsidRPr="00A16BD8">
        <w:rPr>
          <w:rFonts w:asciiTheme="minorHAnsi" w:hAnsiTheme="minorHAnsi" w:cstheme="minorHAnsi"/>
          <w:sz w:val="22"/>
          <w:szCs w:val="22"/>
        </w:rPr>
        <w:t>23-3</w:t>
      </w:r>
      <w:r>
        <w:rPr>
          <w:rFonts w:asciiTheme="minorHAnsi" w:hAnsiTheme="minorHAnsi" w:cstheme="minorHAnsi"/>
          <w:sz w:val="22"/>
          <w:szCs w:val="22"/>
        </w:rPr>
        <w:t>- r</w:t>
      </w:r>
      <w:r w:rsidRPr="00A16BD8">
        <w:rPr>
          <w:rFonts w:asciiTheme="minorHAnsi" w:hAnsiTheme="minorHAnsi" w:cstheme="minorHAnsi"/>
          <w:sz w:val="22"/>
          <w:szCs w:val="22"/>
        </w:rPr>
        <w:t>oboty budowlane w zakresie przepompowni ścieków</w:t>
      </w:r>
    </w:p>
    <w:p w:rsidR="00A669CA" w:rsidRDefault="00A669CA" w:rsidP="00A669CA">
      <w:pPr>
        <w:pStyle w:val="Tekstpodstawowy"/>
        <w:spacing w:line="276" w:lineRule="auto"/>
        <w:ind w:left="720"/>
        <w:rPr>
          <w:rFonts w:asciiTheme="minorHAnsi" w:hAnsiTheme="minorHAnsi" w:cstheme="minorHAnsi"/>
          <w:sz w:val="22"/>
          <w:szCs w:val="22"/>
        </w:rPr>
      </w:pPr>
      <w:r w:rsidRPr="00A16BD8">
        <w:rPr>
          <w:rFonts w:asciiTheme="minorHAnsi" w:hAnsiTheme="minorHAnsi" w:cstheme="minorHAnsi"/>
          <w:sz w:val="22"/>
          <w:szCs w:val="22"/>
        </w:rPr>
        <w:t>45</w:t>
      </w:r>
      <w:r>
        <w:rPr>
          <w:rFonts w:asciiTheme="minorHAnsi" w:hAnsiTheme="minorHAnsi" w:cstheme="minorHAnsi"/>
          <w:sz w:val="22"/>
          <w:szCs w:val="22"/>
        </w:rPr>
        <w:t>.</w:t>
      </w:r>
      <w:r w:rsidRPr="00A16BD8">
        <w:rPr>
          <w:rFonts w:asciiTheme="minorHAnsi" w:hAnsiTheme="minorHAnsi" w:cstheme="minorHAnsi"/>
          <w:sz w:val="22"/>
          <w:szCs w:val="22"/>
        </w:rPr>
        <w:t>23</w:t>
      </w:r>
      <w:r>
        <w:rPr>
          <w:rFonts w:asciiTheme="minorHAnsi" w:hAnsiTheme="minorHAnsi" w:cstheme="minorHAnsi"/>
          <w:sz w:val="22"/>
          <w:szCs w:val="22"/>
        </w:rPr>
        <w:t>.</w:t>
      </w:r>
      <w:r w:rsidRPr="00A16BD8">
        <w:rPr>
          <w:rFonts w:asciiTheme="minorHAnsi" w:hAnsiTheme="minorHAnsi" w:cstheme="minorHAnsi"/>
          <w:sz w:val="22"/>
          <w:szCs w:val="22"/>
        </w:rPr>
        <w:t>13</w:t>
      </w:r>
      <w:r>
        <w:rPr>
          <w:rFonts w:asciiTheme="minorHAnsi" w:hAnsiTheme="minorHAnsi" w:cstheme="minorHAnsi"/>
          <w:sz w:val="22"/>
          <w:szCs w:val="22"/>
        </w:rPr>
        <w:t>.</w:t>
      </w:r>
      <w:r w:rsidRPr="00A16BD8">
        <w:rPr>
          <w:rFonts w:asciiTheme="minorHAnsi" w:hAnsiTheme="minorHAnsi" w:cstheme="minorHAnsi"/>
          <w:sz w:val="22"/>
          <w:szCs w:val="22"/>
        </w:rPr>
        <w:t>00-8</w:t>
      </w:r>
      <w:r>
        <w:rPr>
          <w:rFonts w:asciiTheme="minorHAnsi" w:hAnsiTheme="minorHAnsi" w:cstheme="minorHAnsi"/>
          <w:sz w:val="22"/>
          <w:szCs w:val="22"/>
        </w:rPr>
        <w:t>- r</w:t>
      </w:r>
      <w:r w:rsidRPr="00A16BD8">
        <w:rPr>
          <w:rFonts w:asciiTheme="minorHAnsi" w:hAnsiTheme="minorHAnsi" w:cstheme="minorHAnsi"/>
          <w:sz w:val="22"/>
          <w:szCs w:val="22"/>
        </w:rPr>
        <w:t>oboty budowlane w zakresie budowy wodociągów i rurociągów do odprowadzania ścieków</w:t>
      </w:r>
    </w:p>
    <w:p w:rsidR="00CC3FA1" w:rsidRDefault="00CC3FA1" w:rsidP="00C26F1C">
      <w:pPr>
        <w:pStyle w:val="Tekstpodstawowy"/>
        <w:spacing w:line="276" w:lineRule="auto"/>
        <w:ind w:left="720"/>
        <w:rPr>
          <w:rFonts w:asciiTheme="minorHAnsi" w:hAnsiTheme="minorHAnsi" w:cstheme="minorHAnsi"/>
          <w:sz w:val="22"/>
          <w:szCs w:val="22"/>
        </w:rPr>
      </w:pPr>
      <w:r w:rsidRPr="00A16BD8">
        <w:rPr>
          <w:rFonts w:asciiTheme="minorHAnsi" w:hAnsiTheme="minorHAnsi" w:cstheme="minorHAnsi"/>
          <w:sz w:val="22"/>
          <w:szCs w:val="22"/>
        </w:rPr>
        <w:t>45</w:t>
      </w:r>
      <w:r>
        <w:rPr>
          <w:rFonts w:asciiTheme="minorHAnsi" w:hAnsiTheme="minorHAnsi" w:cstheme="minorHAnsi"/>
          <w:sz w:val="22"/>
          <w:szCs w:val="22"/>
        </w:rPr>
        <w:t>.</w:t>
      </w:r>
      <w:r w:rsidRPr="00A16BD8">
        <w:rPr>
          <w:rFonts w:asciiTheme="minorHAnsi" w:hAnsiTheme="minorHAnsi" w:cstheme="minorHAnsi"/>
          <w:sz w:val="22"/>
          <w:szCs w:val="22"/>
        </w:rPr>
        <w:t>23</w:t>
      </w:r>
      <w:r>
        <w:rPr>
          <w:rFonts w:asciiTheme="minorHAnsi" w:hAnsiTheme="minorHAnsi" w:cstheme="minorHAnsi"/>
          <w:sz w:val="22"/>
          <w:szCs w:val="22"/>
        </w:rPr>
        <w:t>.</w:t>
      </w:r>
      <w:r w:rsidRPr="00A16BD8">
        <w:rPr>
          <w:rFonts w:asciiTheme="minorHAnsi" w:hAnsiTheme="minorHAnsi" w:cstheme="minorHAnsi"/>
          <w:sz w:val="22"/>
          <w:szCs w:val="22"/>
        </w:rPr>
        <w:t>24</w:t>
      </w:r>
      <w:r>
        <w:rPr>
          <w:rFonts w:asciiTheme="minorHAnsi" w:hAnsiTheme="minorHAnsi" w:cstheme="minorHAnsi"/>
          <w:sz w:val="22"/>
          <w:szCs w:val="22"/>
        </w:rPr>
        <w:t>.</w:t>
      </w:r>
      <w:r w:rsidRPr="00A16BD8">
        <w:rPr>
          <w:rFonts w:asciiTheme="minorHAnsi" w:hAnsiTheme="minorHAnsi" w:cstheme="minorHAnsi"/>
          <w:sz w:val="22"/>
          <w:szCs w:val="22"/>
        </w:rPr>
        <w:t>21-9</w:t>
      </w:r>
      <w:r>
        <w:rPr>
          <w:rFonts w:asciiTheme="minorHAnsi" w:hAnsiTheme="minorHAnsi" w:cstheme="minorHAnsi"/>
          <w:sz w:val="22"/>
          <w:szCs w:val="22"/>
        </w:rPr>
        <w:t>- r</w:t>
      </w:r>
      <w:r w:rsidRPr="00A16BD8">
        <w:rPr>
          <w:rFonts w:asciiTheme="minorHAnsi" w:hAnsiTheme="minorHAnsi" w:cstheme="minorHAnsi"/>
          <w:sz w:val="22"/>
          <w:szCs w:val="22"/>
        </w:rPr>
        <w:t>oboty w zakresie oczyszczania ścieków</w:t>
      </w:r>
    </w:p>
    <w:p w:rsidR="00A669CA" w:rsidRPr="00A14179" w:rsidRDefault="00A669CA" w:rsidP="00C26F1C">
      <w:pPr>
        <w:pStyle w:val="Tekstpodstawowy"/>
        <w:spacing w:line="276" w:lineRule="auto"/>
        <w:ind w:left="720"/>
        <w:rPr>
          <w:rFonts w:asciiTheme="minorHAnsi" w:hAnsiTheme="minorHAnsi" w:cstheme="minorHAnsi"/>
          <w:sz w:val="22"/>
          <w:szCs w:val="22"/>
        </w:rPr>
      </w:pPr>
    </w:p>
    <w:p w:rsidR="00A669CA" w:rsidRPr="00A669CA" w:rsidRDefault="00A669CA" w:rsidP="00A669CA">
      <w:pPr>
        <w:pStyle w:val="Akapitzlist"/>
        <w:spacing w:after="0" w:line="240" w:lineRule="auto"/>
        <w:rPr>
          <w:rFonts w:cstheme="minorHAnsi"/>
          <w:b/>
        </w:rPr>
      </w:pPr>
      <w:r>
        <w:rPr>
          <w:rFonts w:cstheme="minorHAnsi"/>
          <w:b/>
        </w:rPr>
        <w:t>Zadanie nr 5</w:t>
      </w:r>
    </w:p>
    <w:p w:rsidR="00A669CA" w:rsidRDefault="00A669CA" w:rsidP="00A669CA">
      <w:pPr>
        <w:pStyle w:val="Akapitzlist"/>
        <w:spacing w:after="0" w:line="240" w:lineRule="auto"/>
        <w:rPr>
          <w:rFonts w:cstheme="minorHAnsi"/>
        </w:rPr>
      </w:pPr>
      <w:r w:rsidRPr="00A16BD8">
        <w:rPr>
          <w:rFonts w:cstheme="minorHAnsi"/>
        </w:rPr>
        <w:t>45.00.00.00-7 – roboty budowlane</w:t>
      </w:r>
    </w:p>
    <w:p w:rsidR="00A669CA" w:rsidRDefault="00A669CA" w:rsidP="00A669CA">
      <w:pPr>
        <w:pStyle w:val="Akapitzlist"/>
        <w:spacing w:after="0" w:line="240" w:lineRule="auto"/>
        <w:rPr>
          <w:rFonts w:cstheme="minorHAnsi"/>
        </w:rPr>
      </w:pPr>
      <w:r>
        <w:rPr>
          <w:rFonts w:cstheme="minorHAnsi"/>
        </w:rPr>
        <w:t>45.20.00.00-9 - r</w:t>
      </w:r>
      <w:r w:rsidRPr="00727A72">
        <w:rPr>
          <w:rFonts w:cstheme="minorHAnsi"/>
        </w:rPr>
        <w:t>oboty w zakresie wznoszenia kompletnych obiektów budowlanych lub ich części</w:t>
      </w:r>
      <w:r>
        <w:rPr>
          <w:rFonts w:cstheme="minorHAnsi"/>
        </w:rPr>
        <w:t xml:space="preserve"> </w:t>
      </w:r>
      <w:r w:rsidRPr="00727A72">
        <w:rPr>
          <w:rFonts w:cstheme="minorHAnsi"/>
        </w:rPr>
        <w:t>oraz roboty w zakresie inżynierii lądowej i wodnej</w:t>
      </w:r>
    </w:p>
    <w:p w:rsidR="00A669CA" w:rsidRPr="00A16BD8" w:rsidRDefault="00A669CA" w:rsidP="00A669CA">
      <w:pPr>
        <w:pStyle w:val="Tekstpodstawowy"/>
        <w:spacing w:line="276" w:lineRule="auto"/>
        <w:ind w:left="720"/>
        <w:rPr>
          <w:rFonts w:asciiTheme="minorHAnsi" w:hAnsiTheme="minorHAnsi" w:cstheme="minorHAnsi"/>
          <w:sz w:val="22"/>
          <w:szCs w:val="22"/>
        </w:rPr>
      </w:pPr>
      <w:r w:rsidRPr="00A16BD8">
        <w:rPr>
          <w:rFonts w:asciiTheme="minorHAnsi" w:hAnsiTheme="minorHAnsi" w:cstheme="minorHAnsi"/>
          <w:sz w:val="22"/>
          <w:szCs w:val="22"/>
        </w:rPr>
        <w:t>45</w:t>
      </w:r>
      <w:r>
        <w:rPr>
          <w:rFonts w:asciiTheme="minorHAnsi" w:hAnsiTheme="minorHAnsi" w:cstheme="minorHAnsi"/>
          <w:sz w:val="22"/>
          <w:szCs w:val="22"/>
        </w:rPr>
        <w:t>.</w:t>
      </w:r>
      <w:r w:rsidRPr="00A16BD8">
        <w:rPr>
          <w:rFonts w:asciiTheme="minorHAnsi" w:hAnsiTheme="minorHAnsi" w:cstheme="minorHAnsi"/>
          <w:sz w:val="22"/>
          <w:szCs w:val="22"/>
        </w:rPr>
        <w:t>23</w:t>
      </w:r>
      <w:r>
        <w:rPr>
          <w:rFonts w:asciiTheme="minorHAnsi" w:hAnsiTheme="minorHAnsi" w:cstheme="minorHAnsi"/>
          <w:sz w:val="22"/>
          <w:szCs w:val="22"/>
        </w:rPr>
        <w:t>.</w:t>
      </w:r>
      <w:r w:rsidRPr="00A16BD8">
        <w:rPr>
          <w:rFonts w:asciiTheme="minorHAnsi" w:hAnsiTheme="minorHAnsi" w:cstheme="minorHAnsi"/>
          <w:sz w:val="22"/>
          <w:szCs w:val="22"/>
        </w:rPr>
        <w:t>24</w:t>
      </w:r>
      <w:r>
        <w:rPr>
          <w:rFonts w:asciiTheme="minorHAnsi" w:hAnsiTheme="minorHAnsi" w:cstheme="minorHAnsi"/>
          <w:sz w:val="22"/>
          <w:szCs w:val="22"/>
        </w:rPr>
        <w:t>.</w:t>
      </w:r>
      <w:r w:rsidRPr="00A16BD8">
        <w:rPr>
          <w:rFonts w:asciiTheme="minorHAnsi" w:hAnsiTheme="minorHAnsi" w:cstheme="minorHAnsi"/>
          <w:sz w:val="22"/>
          <w:szCs w:val="22"/>
        </w:rPr>
        <w:t>10-9</w:t>
      </w:r>
      <w:r>
        <w:rPr>
          <w:rFonts w:asciiTheme="minorHAnsi" w:hAnsiTheme="minorHAnsi" w:cstheme="minorHAnsi"/>
          <w:sz w:val="22"/>
          <w:szCs w:val="22"/>
        </w:rPr>
        <w:t>-</w:t>
      </w:r>
      <w:r w:rsidRPr="00A16BD8">
        <w:rPr>
          <w:rFonts w:asciiTheme="minorHAnsi" w:hAnsiTheme="minorHAnsi" w:cstheme="minorHAnsi"/>
          <w:sz w:val="22"/>
          <w:szCs w:val="22"/>
        </w:rPr>
        <w:t xml:space="preserve"> </w:t>
      </w:r>
      <w:r>
        <w:rPr>
          <w:rFonts w:asciiTheme="minorHAnsi" w:hAnsiTheme="minorHAnsi" w:cstheme="minorHAnsi"/>
          <w:sz w:val="22"/>
          <w:szCs w:val="22"/>
        </w:rPr>
        <w:t>r</w:t>
      </w:r>
      <w:r w:rsidRPr="00A16BD8">
        <w:rPr>
          <w:rFonts w:asciiTheme="minorHAnsi" w:hAnsiTheme="minorHAnsi" w:cstheme="minorHAnsi"/>
          <w:sz w:val="22"/>
          <w:szCs w:val="22"/>
        </w:rPr>
        <w:t>oboty w zakresie kanalizacji ściekowej</w:t>
      </w:r>
    </w:p>
    <w:p w:rsidR="00A669CA" w:rsidRPr="00A16BD8" w:rsidRDefault="00A669CA" w:rsidP="00A669CA">
      <w:pPr>
        <w:pStyle w:val="Tekstpodstawowy"/>
        <w:spacing w:line="276" w:lineRule="auto"/>
        <w:ind w:left="720"/>
        <w:rPr>
          <w:rFonts w:asciiTheme="minorHAnsi" w:hAnsiTheme="minorHAnsi" w:cstheme="minorHAnsi"/>
          <w:sz w:val="22"/>
          <w:szCs w:val="22"/>
        </w:rPr>
      </w:pPr>
      <w:r w:rsidRPr="00A16BD8">
        <w:rPr>
          <w:rFonts w:asciiTheme="minorHAnsi" w:hAnsiTheme="minorHAnsi" w:cstheme="minorHAnsi"/>
          <w:sz w:val="22"/>
          <w:szCs w:val="22"/>
        </w:rPr>
        <w:t>45</w:t>
      </w:r>
      <w:r>
        <w:rPr>
          <w:rFonts w:asciiTheme="minorHAnsi" w:hAnsiTheme="minorHAnsi" w:cstheme="minorHAnsi"/>
          <w:sz w:val="22"/>
          <w:szCs w:val="22"/>
        </w:rPr>
        <w:t>.</w:t>
      </w:r>
      <w:r w:rsidRPr="00A16BD8">
        <w:rPr>
          <w:rFonts w:asciiTheme="minorHAnsi" w:hAnsiTheme="minorHAnsi" w:cstheme="minorHAnsi"/>
          <w:sz w:val="22"/>
          <w:szCs w:val="22"/>
        </w:rPr>
        <w:t>23</w:t>
      </w:r>
      <w:r>
        <w:rPr>
          <w:rFonts w:asciiTheme="minorHAnsi" w:hAnsiTheme="minorHAnsi" w:cstheme="minorHAnsi"/>
          <w:sz w:val="22"/>
          <w:szCs w:val="22"/>
        </w:rPr>
        <w:t>.</w:t>
      </w:r>
      <w:r w:rsidRPr="00A16BD8">
        <w:rPr>
          <w:rFonts w:asciiTheme="minorHAnsi" w:hAnsiTheme="minorHAnsi" w:cstheme="minorHAnsi"/>
          <w:sz w:val="22"/>
          <w:szCs w:val="22"/>
        </w:rPr>
        <w:t>24</w:t>
      </w:r>
      <w:r>
        <w:rPr>
          <w:rFonts w:asciiTheme="minorHAnsi" w:hAnsiTheme="minorHAnsi" w:cstheme="minorHAnsi"/>
          <w:sz w:val="22"/>
          <w:szCs w:val="22"/>
        </w:rPr>
        <w:t>.</w:t>
      </w:r>
      <w:r w:rsidRPr="00A16BD8">
        <w:rPr>
          <w:rFonts w:asciiTheme="minorHAnsi" w:hAnsiTheme="minorHAnsi" w:cstheme="minorHAnsi"/>
          <w:sz w:val="22"/>
          <w:szCs w:val="22"/>
        </w:rPr>
        <w:t>23-3</w:t>
      </w:r>
      <w:r>
        <w:rPr>
          <w:rFonts w:asciiTheme="minorHAnsi" w:hAnsiTheme="minorHAnsi" w:cstheme="minorHAnsi"/>
          <w:sz w:val="22"/>
          <w:szCs w:val="22"/>
        </w:rPr>
        <w:t>- r</w:t>
      </w:r>
      <w:r w:rsidRPr="00A16BD8">
        <w:rPr>
          <w:rFonts w:asciiTheme="minorHAnsi" w:hAnsiTheme="minorHAnsi" w:cstheme="minorHAnsi"/>
          <w:sz w:val="22"/>
          <w:szCs w:val="22"/>
        </w:rPr>
        <w:t>oboty budowlane w zakresie przepompowni ścieków</w:t>
      </w:r>
    </w:p>
    <w:p w:rsidR="00A669CA" w:rsidRDefault="00A669CA" w:rsidP="00A669CA">
      <w:pPr>
        <w:pStyle w:val="Tekstpodstawowy"/>
        <w:spacing w:line="276" w:lineRule="auto"/>
        <w:ind w:left="720"/>
        <w:rPr>
          <w:rFonts w:asciiTheme="minorHAnsi" w:hAnsiTheme="minorHAnsi" w:cstheme="minorHAnsi"/>
          <w:sz w:val="22"/>
          <w:szCs w:val="22"/>
        </w:rPr>
      </w:pPr>
      <w:r w:rsidRPr="00A16BD8">
        <w:rPr>
          <w:rFonts w:asciiTheme="minorHAnsi" w:hAnsiTheme="minorHAnsi" w:cstheme="minorHAnsi"/>
          <w:sz w:val="22"/>
          <w:szCs w:val="22"/>
        </w:rPr>
        <w:t>45</w:t>
      </w:r>
      <w:r>
        <w:rPr>
          <w:rFonts w:asciiTheme="minorHAnsi" w:hAnsiTheme="minorHAnsi" w:cstheme="minorHAnsi"/>
          <w:sz w:val="22"/>
          <w:szCs w:val="22"/>
        </w:rPr>
        <w:t>.</w:t>
      </w:r>
      <w:r w:rsidRPr="00A16BD8">
        <w:rPr>
          <w:rFonts w:asciiTheme="minorHAnsi" w:hAnsiTheme="minorHAnsi" w:cstheme="minorHAnsi"/>
          <w:sz w:val="22"/>
          <w:szCs w:val="22"/>
        </w:rPr>
        <w:t>23</w:t>
      </w:r>
      <w:r>
        <w:rPr>
          <w:rFonts w:asciiTheme="minorHAnsi" w:hAnsiTheme="minorHAnsi" w:cstheme="minorHAnsi"/>
          <w:sz w:val="22"/>
          <w:szCs w:val="22"/>
        </w:rPr>
        <w:t>.</w:t>
      </w:r>
      <w:r w:rsidRPr="00A16BD8">
        <w:rPr>
          <w:rFonts w:asciiTheme="minorHAnsi" w:hAnsiTheme="minorHAnsi" w:cstheme="minorHAnsi"/>
          <w:sz w:val="22"/>
          <w:szCs w:val="22"/>
        </w:rPr>
        <w:t>13</w:t>
      </w:r>
      <w:r>
        <w:rPr>
          <w:rFonts w:asciiTheme="minorHAnsi" w:hAnsiTheme="minorHAnsi" w:cstheme="minorHAnsi"/>
          <w:sz w:val="22"/>
          <w:szCs w:val="22"/>
        </w:rPr>
        <w:t>.</w:t>
      </w:r>
      <w:r w:rsidRPr="00A16BD8">
        <w:rPr>
          <w:rFonts w:asciiTheme="minorHAnsi" w:hAnsiTheme="minorHAnsi" w:cstheme="minorHAnsi"/>
          <w:sz w:val="22"/>
          <w:szCs w:val="22"/>
        </w:rPr>
        <w:t>00-8</w:t>
      </w:r>
      <w:r>
        <w:rPr>
          <w:rFonts w:asciiTheme="minorHAnsi" w:hAnsiTheme="minorHAnsi" w:cstheme="minorHAnsi"/>
          <w:sz w:val="22"/>
          <w:szCs w:val="22"/>
        </w:rPr>
        <w:t>- r</w:t>
      </w:r>
      <w:r w:rsidRPr="00A16BD8">
        <w:rPr>
          <w:rFonts w:asciiTheme="minorHAnsi" w:hAnsiTheme="minorHAnsi" w:cstheme="minorHAnsi"/>
          <w:sz w:val="22"/>
          <w:szCs w:val="22"/>
        </w:rPr>
        <w:t>oboty budowlane w zakresie budowy wodociągów i rurociągów do odprowadzania ścieków</w:t>
      </w:r>
    </w:p>
    <w:p w:rsidR="00A669CA" w:rsidRDefault="00A669CA" w:rsidP="00A669CA">
      <w:pPr>
        <w:pStyle w:val="Tekstpodstawowy"/>
        <w:spacing w:line="276" w:lineRule="auto"/>
        <w:ind w:left="720"/>
        <w:rPr>
          <w:rFonts w:asciiTheme="minorHAnsi" w:hAnsiTheme="minorHAnsi" w:cstheme="minorHAnsi"/>
          <w:sz w:val="22"/>
          <w:szCs w:val="22"/>
        </w:rPr>
      </w:pPr>
      <w:r w:rsidRPr="00A16BD8">
        <w:rPr>
          <w:rFonts w:asciiTheme="minorHAnsi" w:hAnsiTheme="minorHAnsi" w:cstheme="minorHAnsi"/>
          <w:sz w:val="22"/>
          <w:szCs w:val="22"/>
        </w:rPr>
        <w:t>45</w:t>
      </w:r>
      <w:r>
        <w:rPr>
          <w:rFonts w:asciiTheme="minorHAnsi" w:hAnsiTheme="minorHAnsi" w:cstheme="minorHAnsi"/>
          <w:sz w:val="22"/>
          <w:szCs w:val="22"/>
        </w:rPr>
        <w:t>.</w:t>
      </w:r>
      <w:r w:rsidRPr="00A16BD8">
        <w:rPr>
          <w:rFonts w:asciiTheme="minorHAnsi" w:hAnsiTheme="minorHAnsi" w:cstheme="minorHAnsi"/>
          <w:sz w:val="22"/>
          <w:szCs w:val="22"/>
        </w:rPr>
        <w:t>23</w:t>
      </w:r>
      <w:r>
        <w:rPr>
          <w:rFonts w:asciiTheme="minorHAnsi" w:hAnsiTheme="minorHAnsi" w:cstheme="minorHAnsi"/>
          <w:sz w:val="22"/>
          <w:szCs w:val="22"/>
        </w:rPr>
        <w:t>.</w:t>
      </w:r>
      <w:r w:rsidRPr="00A16BD8">
        <w:rPr>
          <w:rFonts w:asciiTheme="minorHAnsi" w:hAnsiTheme="minorHAnsi" w:cstheme="minorHAnsi"/>
          <w:sz w:val="22"/>
          <w:szCs w:val="22"/>
        </w:rPr>
        <w:t>24</w:t>
      </w:r>
      <w:r>
        <w:rPr>
          <w:rFonts w:asciiTheme="minorHAnsi" w:hAnsiTheme="minorHAnsi" w:cstheme="minorHAnsi"/>
          <w:sz w:val="22"/>
          <w:szCs w:val="22"/>
        </w:rPr>
        <w:t>.</w:t>
      </w:r>
      <w:r w:rsidRPr="00A16BD8">
        <w:rPr>
          <w:rFonts w:asciiTheme="minorHAnsi" w:hAnsiTheme="minorHAnsi" w:cstheme="minorHAnsi"/>
          <w:sz w:val="22"/>
          <w:szCs w:val="22"/>
        </w:rPr>
        <w:t>21-9</w:t>
      </w:r>
      <w:r>
        <w:rPr>
          <w:rFonts w:asciiTheme="minorHAnsi" w:hAnsiTheme="minorHAnsi" w:cstheme="minorHAnsi"/>
          <w:sz w:val="22"/>
          <w:szCs w:val="22"/>
        </w:rPr>
        <w:t>- r</w:t>
      </w:r>
      <w:r w:rsidRPr="00A16BD8">
        <w:rPr>
          <w:rFonts w:asciiTheme="minorHAnsi" w:hAnsiTheme="minorHAnsi" w:cstheme="minorHAnsi"/>
          <w:sz w:val="22"/>
          <w:szCs w:val="22"/>
        </w:rPr>
        <w:t>oboty w zakresie oczyszczania ścieków</w:t>
      </w:r>
    </w:p>
    <w:p w:rsidR="00C26F1C" w:rsidRDefault="00C26F1C" w:rsidP="00C26F1C">
      <w:pPr>
        <w:spacing w:after="0" w:line="240" w:lineRule="auto"/>
      </w:pPr>
    </w:p>
    <w:p w:rsidR="00C26F1C" w:rsidRDefault="00C26F1C" w:rsidP="00C26F1C">
      <w:pPr>
        <w:pStyle w:val="Akapitzlist"/>
        <w:numPr>
          <w:ilvl w:val="1"/>
          <w:numId w:val="1"/>
        </w:numPr>
        <w:spacing w:after="0" w:line="240" w:lineRule="auto"/>
        <w:ind w:left="720" w:hanging="360"/>
        <w:jc w:val="both"/>
      </w:pPr>
      <w:r>
        <w:t>Jeżeli dokumentacja projektowa lub specyfikacja techniczna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w:t>
      </w:r>
      <w:proofErr w:type="spellStart"/>
      <w:r>
        <w:t>nierównoważności</w:t>
      </w:r>
      <w:proofErr w:type="spellEnd"/>
      <w:r>
        <w:t>”.</w:t>
      </w:r>
    </w:p>
    <w:p w:rsidR="00797FEB" w:rsidRDefault="00797FEB" w:rsidP="00797FEB">
      <w:pPr>
        <w:pStyle w:val="Akapitzlist"/>
        <w:spacing w:after="0" w:line="240" w:lineRule="auto"/>
        <w:jc w:val="both"/>
      </w:pPr>
    </w:p>
    <w:p w:rsidR="00C26F1C" w:rsidRDefault="00C26F1C" w:rsidP="006661B0">
      <w:pPr>
        <w:pStyle w:val="Akapitzlist"/>
        <w:numPr>
          <w:ilvl w:val="1"/>
          <w:numId w:val="1"/>
        </w:numPr>
        <w:spacing w:after="0" w:line="240" w:lineRule="auto"/>
        <w:ind w:left="720" w:hanging="360"/>
        <w:jc w:val="both"/>
      </w:pPr>
      <w:r>
        <w:t>Wskazane w przedmiarze robót Nakładów Rzeczowych i Katalogi Norm Nakładów Rzeczowych mają charakter pomocniczy przy wycenie robót, ale Wykonawca nie ma obowiązku przyjmowania ich do kalkulacji ceny. KNR i KNNR wskazano w celu przykładowego opisu pozycji przedmiarowych.</w:t>
      </w:r>
    </w:p>
    <w:p w:rsidR="00C26F1C" w:rsidRDefault="00C26F1C" w:rsidP="00C26F1C">
      <w:pPr>
        <w:pStyle w:val="Akapitzlist"/>
        <w:spacing w:after="0" w:line="240" w:lineRule="auto"/>
        <w:jc w:val="both"/>
      </w:pPr>
    </w:p>
    <w:p w:rsidR="00A66929" w:rsidRDefault="005115E5" w:rsidP="006661B0">
      <w:pPr>
        <w:pStyle w:val="Akapitzlist"/>
        <w:numPr>
          <w:ilvl w:val="1"/>
          <w:numId w:val="1"/>
        </w:numPr>
        <w:spacing w:after="0" w:line="240" w:lineRule="auto"/>
        <w:ind w:left="720" w:hanging="360"/>
        <w:jc w:val="both"/>
      </w:pPr>
      <w:r w:rsidRPr="007262E6">
        <w:t xml:space="preserve">Wymagania Zamawiającego dotyczące zatrudniania osób na umowę o pracę przez wykonawcę lub podwykonawcę. </w:t>
      </w:r>
    </w:p>
    <w:p w:rsidR="00B97BFA" w:rsidRPr="00F25A7E" w:rsidRDefault="006C62BC" w:rsidP="00A66929">
      <w:pPr>
        <w:pStyle w:val="Styl1"/>
        <w:jc w:val="both"/>
      </w:pPr>
      <w:r w:rsidRPr="00F25A7E">
        <w:t xml:space="preserve">Na podstawie art. 29 ust. 3a Zamawiający wymaga, aby osoby wykonujące czynności w zakresie realizacji zamówienia były zatrudnione przez Wykonawcę lub Podwykonawcę na podstawie umowy o pracę w sposób określony w art. 22 § 1 ustawy z dnia 26 czerwca 1976 r. </w:t>
      </w:r>
      <w:r w:rsidR="003F2FF2">
        <w:t>– Kodeks pracy (Dz. U. z 201</w:t>
      </w:r>
      <w:r w:rsidR="00C82CF9">
        <w:t>8</w:t>
      </w:r>
      <w:r w:rsidR="003F2FF2">
        <w:t xml:space="preserve"> r., poz. </w:t>
      </w:r>
      <w:r w:rsidR="00C82CF9">
        <w:t>917</w:t>
      </w:r>
      <w:r w:rsidR="003F2FF2">
        <w:t xml:space="preserve"> ze zm.) </w:t>
      </w:r>
      <w:r w:rsidRPr="00F25A7E">
        <w:t xml:space="preserve">tj. czynności ogólnobudowlane, </w:t>
      </w:r>
      <w:r w:rsidR="00A5542E">
        <w:t xml:space="preserve">czynności </w:t>
      </w:r>
      <w:r w:rsidRPr="00F25A7E">
        <w:t xml:space="preserve">związane z montowaniem sieci i instalacji sanitarnych oraz montowaniem </w:t>
      </w:r>
      <w:r w:rsidR="00011C37">
        <w:t xml:space="preserve"> instalacji elektrycznych.</w:t>
      </w:r>
    </w:p>
    <w:p w:rsidR="00F25A7E" w:rsidRPr="00C26F1C" w:rsidRDefault="00544E1A" w:rsidP="00C26F1C">
      <w:pPr>
        <w:pStyle w:val="Akapitzlist"/>
        <w:numPr>
          <w:ilvl w:val="2"/>
          <w:numId w:val="1"/>
        </w:numPr>
        <w:spacing w:after="0" w:line="240" w:lineRule="auto"/>
        <w:jc w:val="both"/>
        <w:rPr>
          <w:rFonts w:cstheme="minorHAnsi"/>
        </w:rPr>
      </w:pPr>
      <w:r>
        <w:rPr>
          <w:rFonts w:cstheme="minorHAnsi"/>
        </w:rPr>
        <w:t xml:space="preserve"> </w:t>
      </w:r>
      <w:r w:rsidR="00F25A7E" w:rsidRPr="00C26F1C">
        <w:rPr>
          <w:rFonts w:cstheme="minorHAnsi"/>
        </w:rPr>
        <w:t xml:space="preserve">Dokumentowanie zatrudnienia osób wykonujących wskazane w powyżej czynności będzie </w:t>
      </w:r>
      <w:r w:rsidR="00F25A7E" w:rsidRPr="00C26F1C">
        <w:rPr>
          <w:rFonts w:cstheme="minorHAnsi"/>
          <w:lang w:eastAsia="pl-PL"/>
        </w:rPr>
        <w:t>polegało</w:t>
      </w:r>
      <w:r w:rsidR="00F25A7E" w:rsidRPr="00C26F1C">
        <w:rPr>
          <w:rFonts w:cstheme="minorHAnsi"/>
        </w:rPr>
        <w:t xml:space="preserve"> na:</w:t>
      </w:r>
    </w:p>
    <w:p w:rsidR="00771E76" w:rsidRPr="00771E76" w:rsidRDefault="00771E76" w:rsidP="00AB5A13">
      <w:pPr>
        <w:pStyle w:val="Akapitzlist"/>
        <w:numPr>
          <w:ilvl w:val="0"/>
          <w:numId w:val="33"/>
        </w:numPr>
        <w:spacing w:after="0" w:line="240" w:lineRule="auto"/>
        <w:jc w:val="both"/>
        <w:rPr>
          <w:rFonts w:cstheme="minorHAnsi"/>
        </w:rPr>
      </w:pPr>
      <w:r w:rsidRPr="00771E76">
        <w:rPr>
          <w:rFonts w:cstheme="minorHAnsi"/>
        </w:rPr>
        <w:t xml:space="preserve">Wykonawca, w terminie do 5 dni od dnia rozpoczęcia robót dostarczy Zamawiającemu: </w:t>
      </w:r>
    </w:p>
    <w:p w:rsidR="00771E76" w:rsidRPr="00771E76" w:rsidRDefault="00771E76" w:rsidP="00771E76">
      <w:pPr>
        <w:pStyle w:val="Akapitzlist"/>
        <w:spacing w:after="0" w:line="240" w:lineRule="auto"/>
        <w:ind w:left="1068"/>
        <w:jc w:val="both"/>
        <w:rPr>
          <w:rFonts w:cstheme="minorHAnsi"/>
        </w:rPr>
      </w:pPr>
      <w:r w:rsidRPr="00771E76">
        <w:rPr>
          <w:rFonts w:cstheme="minorHAnsi"/>
        </w:rPr>
        <w:t>- oświadczenie wykonawcy lub podwykonawcy o zatrudnieniu na podstawie umowy o pracę osób wykonujących czynności określone przez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771E76" w:rsidRPr="00771E76" w:rsidRDefault="00771E76" w:rsidP="00AB5A13">
      <w:pPr>
        <w:pStyle w:val="Akapitzlist"/>
        <w:numPr>
          <w:ilvl w:val="0"/>
          <w:numId w:val="33"/>
        </w:numPr>
        <w:spacing w:after="0" w:line="240" w:lineRule="auto"/>
        <w:jc w:val="both"/>
        <w:rPr>
          <w:rFonts w:cstheme="minorHAnsi"/>
        </w:rPr>
      </w:pPr>
      <w:r w:rsidRPr="00771E76">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771E76" w:rsidRPr="00771E76" w:rsidRDefault="00771E76" w:rsidP="00771E76">
      <w:pPr>
        <w:pStyle w:val="Akapitzlist"/>
        <w:spacing w:after="0" w:line="240" w:lineRule="auto"/>
        <w:ind w:left="1068"/>
        <w:jc w:val="both"/>
        <w:rPr>
          <w:rFonts w:cstheme="minorHAnsi"/>
        </w:rPr>
      </w:pPr>
      <w:r w:rsidRPr="00771E76">
        <w:rPr>
          <w:rFonts w:cstheme="minorHAnsi"/>
        </w:rPr>
        <w:t xml:space="preserve">- poświadczone za zgodność z oryginałem odpowiednio przez wykonawcę lub podwykonawcę kopię umowy/umów o pracę osób wykonujących w trakcie realizacji zamówienia czynności, określone w SIWZ, które zostały wskazane w oświadczeniu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w:t>
      </w:r>
      <w:proofErr w:type="spellStart"/>
      <w:r w:rsidRPr="00771E76">
        <w:rPr>
          <w:rFonts w:cstheme="minorHAnsi"/>
        </w:rPr>
        <w:t>anonimizacji</w:t>
      </w:r>
      <w:proofErr w:type="spellEnd"/>
      <w:r w:rsidRPr="00771E76">
        <w:rPr>
          <w:rFonts w:cstheme="minorHAnsi"/>
        </w:rPr>
        <w:t>. Informacje takie jak: data zawarcia umowy, rodzaj umowy o pracę i wymiar etatu powinny być możliwe do zidentyfikowania;</w:t>
      </w:r>
    </w:p>
    <w:p w:rsidR="00771E76" w:rsidRPr="00771E76" w:rsidRDefault="00771E76" w:rsidP="00771E76">
      <w:pPr>
        <w:pStyle w:val="Akapitzlist"/>
        <w:spacing w:after="0" w:line="240" w:lineRule="auto"/>
        <w:ind w:left="1068"/>
        <w:jc w:val="both"/>
        <w:rPr>
          <w:rFonts w:cstheme="minorHAnsi"/>
        </w:rPr>
      </w:pPr>
      <w:r w:rsidRPr="00771E76">
        <w:rPr>
          <w:rFonts w:cstheme="minorHAnsi"/>
        </w:rPr>
        <w:t>-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p>
    <w:p w:rsidR="00771E76" w:rsidRPr="00771E76" w:rsidRDefault="00771E76" w:rsidP="00AF585A">
      <w:pPr>
        <w:pStyle w:val="Akapitzlist"/>
        <w:spacing w:after="0" w:line="240" w:lineRule="auto"/>
        <w:ind w:left="1068"/>
        <w:jc w:val="both"/>
        <w:rPr>
          <w:rFonts w:cstheme="minorHAnsi"/>
        </w:rPr>
      </w:pPr>
      <w:r w:rsidRPr="00771E76">
        <w:rPr>
          <w:rFonts w:cstheme="minorHAnsi"/>
        </w:rPr>
        <w:t>- dokumentów potwierdzających odprowadzanie składek ZUS od umów o pracę  zatrudnionych osób wykonujących czynności w trakcie realizacji zamówienia.</w:t>
      </w:r>
    </w:p>
    <w:p w:rsidR="00771E76" w:rsidRPr="00771E76" w:rsidRDefault="00771E76" w:rsidP="00AB5A13">
      <w:pPr>
        <w:pStyle w:val="Akapitzlist"/>
        <w:numPr>
          <w:ilvl w:val="0"/>
          <w:numId w:val="33"/>
        </w:numPr>
        <w:spacing w:after="0" w:line="240" w:lineRule="auto"/>
        <w:jc w:val="both"/>
        <w:rPr>
          <w:rFonts w:cstheme="minorHAnsi"/>
        </w:rPr>
      </w:pPr>
      <w:r w:rsidRPr="00771E76">
        <w:rPr>
          <w:rFonts w:cstheme="minorHAnsi"/>
        </w:rPr>
        <w:t>Na każde żądanie Zamawiającego, w terminie do 2 dni roboczych i w formie przez Zamawiającego określonej, Wykonawca jest zobowiązany udzielić wyjaśnień w powyższym zakresie.</w:t>
      </w:r>
    </w:p>
    <w:p w:rsidR="00AF585A" w:rsidRDefault="00771E76" w:rsidP="00AB5A13">
      <w:pPr>
        <w:pStyle w:val="Akapitzlist"/>
        <w:numPr>
          <w:ilvl w:val="0"/>
          <w:numId w:val="33"/>
        </w:numPr>
        <w:spacing w:after="0" w:line="240" w:lineRule="auto"/>
        <w:jc w:val="both"/>
        <w:rPr>
          <w:rFonts w:cstheme="minorHAnsi"/>
        </w:rPr>
      </w:pPr>
      <w:r w:rsidRPr="00771E76">
        <w:rPr>
          <w:rFonts w:cstheme="minorHAnsi"/>
        </w:rPr>
        <w:t xml:space="preserve">W przypadku nie przedstawienia w terminie informacji, o których mowa w pkt 3.8.1. SIWZ Wykonawca płacić będzie każdorazowo karę w wysokości 1000,00 zł. </w:t>
      </w:r>
    </w:p>
    <w:p w:rsidR="00771E76" w:rsidRPr="00AF585A" w:rsidRDefault="00771E76" w:rsidP="00AB5A13">
      <w:pPr>
        <w:pStyle w:val="Akapitzlist"/>
        <w:numPr>
          <w:ilvl w:val="0"/>
          <w:numId w:val="33"/>
        </w:numPr>
        <w:spacing w:after="0" w:line="240" w:lineRule="auto"/>
        <w:jc w:val="both"/>
        <w:rPr>
          <w:rFonts w:cstheme="minorHAnsi"/>
        </w:rPr>
      </w:pPr>
      <w:r w:rsidRPr="00AF585A">
        <w:rPr>
          <w:rFonts w:cstheme="minorHAnsi"/>
        </w:rPr>
        <w:t>W przypadku nie zatrudnienia przy realizacji wymaganych czynności osób na podstawie umowy o pracę, Wykonawca będzie zobowiązany do zapłacenia kary umownej Zamawiającemu, w wysokości 0,5 % całkowitego wynagrodzenia, za każdą osobę zatrudnioną w oparciu o inny stosunek prawny niż stosunek pracy.</w:t>
      </w:r>
    </w:p>
    <w:p w:rsidR="00771E76" w:rsidRPr="00771E76" w:rsidRDefault="00771E76" w:rsidP="00AB5A13">
      <w:pPr>
        <w:pStyle w:val="Akapitzlist"/>
        <w:numPr>
          <w:ilvl w:val="0"/>
          <w:numId w:val="33"/>
        </w:numPr>
        <w:spacing w:after="0" w:line="240" w:lineRule="auto"/>
        <w:jc w:val="both"/>
        <w:rPr>
          <w:rFonts w:cstheme="minorHAnsi"/>
        </w:rPr>
      </w:pPr>
      <w:r w:rsidRPr="00771E76">
        <w:rPr>
          <w:rFonts w:cstheme="minorHAnsi"/>
        </w:rPr>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Pr="007C78B2" w:rsidRDefault="00130683" w:rsidP="00AB5A13">
      <w:pPr>
        <w:pStyle w:val="Akapitzlist"/>
        <w:numPr>
          <w:ilvl w:val="0"/>
          <w:numId w:val="25"/>
        </w:numPr>
        <w:spacing w:after="0" w:line="240" w:lineRule="auto"/>
        <w:jc w:val="both"/>
        <w:rPr>
          <w:rFonts w:cstheme="minorHAnsi"/>
        </w:rPr>
      </w:pPr>
      <w:r w:rsidRPr="007C78B2">
        <w:rPr>
          <w:rFonts w:cstheme="minorHAnsi"/>
          <w:b/>
          <w:lang w:eastAsia="pl-PL"/>
        </w:rPr>
        <w:t>OPIS CZĘŚCI ZAMÓWIENIA, JEŻELI ZAMAWIAJĄCY DOPUSZCZA SKŁADANIE OFERT CZĘŚCIOWYCH, ZAMÓWIENIA UZUPEŁNIAJĄCE, PODWYKONAWSTWO</w:t>
      </w:r>
    </w:p>
    <w:p w:rsidR="00542674" w:rsidRDefault="00542674" w:rsidP="000A24E2">
      <w:pPr>
        <w:spacing w:after="0" w:line="240" w:lineRule="auto"/>
        <w:jc w:val="both"/>
      </w:pPr>
    </w:p>
    <w:p w:rsidR="00216F3A" w:rsidRPr="00CC335C" w:rsidRDefault="00CD4AF7" w:rsidP="00AB5A13">
      <w:pPr>
        <w:pStyle w:val="Styl1"/>
        <w:numPr>
          <w:ilvl w:val="1"/>
          <w:numId w:val="26"/>
        </w:numPr>
        <w:spacing w:after="0"/>
        <w:rPr>
          <w:b/>
        </w:rPr>
      </w:pPr>
      <w:r w:rsidRPr="00CC335C">
        <w:rPr>
          <w:b/>
        </w:rPr>
        <w:t xml:space="preserve">Zamawiający </w:t>
      </w:r>
      <w:r w:rsidR="00692F6B" w:rsidRPr="00CC335C">
        <w:rPr>
          <w:b/>
        </w:rPr>
        <w:t>dopuszcza składanie</w:t>
      </w:r>
      <w:r w:rsidRPr="00CC335C">
        <w:rPr>
          <w:b/>
        </w:rPr>
        <w:t xml:space="preserve"> ofert częściowych w</w:t>
      </w:r>
      <w:r w:rsidR="001F4493" w:rsidRPr="00CC335C">
        <w:rPr>
          <w:b/>
        </w:rPr>
        <w:t xml:space="preserve"> rozumieniu art. 2 pkt 6 </w:t>
      </w:r>
      <w:proofErr w:type="spellStart"/>
      <w:r w:rsidR="001F4493" w:rsidRPr="00CC335C">
        <w:rPr>
          <w:b/>
        </w:rPr>
        <w:t>p.z.p</w:t>
      </w:r>
      <w:proofErr w:type="spellEnd"/>
      <w:r w:rsidR="001F4493" w:rsidRPr="00CC335C">
        <w:rPr>
          <w:b/>
        </w:rPr>
        <w:t>.</w:t>
      </w:r>
    </w:p>
    <w:p w:rsidR="00692F6B" w:rsidRPr="002F2DF4" w:rsidRDefault="00692F6B" w:rsidP="00AB5A13">
      <w:pPr>
        <w:pStyle w:val="Akapitzlist"/>
        <w:numPr>
          <w:ilvl w:val="1"/>
          <w:numId w:val="26"/>
        </w:numPr>
        <w:spacing w:after="0" w:line="240" w:lineRule="auto"/>
        <w:jc w:val="both"/>
      </w:pPr>
      <w:r w:rsidRPr="002F2DF4">
        <w:t>Zamawiający przewi</w:t>
      </w:r>
      <w:r>
        <w:t>duje udzielenie zamówień</w:t>
      </w:r>
      <w:r w:rsidRPr="002F2DF4">
        <w:t xml:space="preserve">, o których mowa w art. 67 ust. 1 pkt 6  ustawy Prawo </w:t>
      </w:r>
      <w:r>
        <w:t xml:space="preserve">zamówień publicznych. Zamówienia te </w:t>
      </w:r>
      <w:r w:rsidRPr="002F2DF4">
        <w:t>będ</w:t>
      </w:r>
      <w:r>
        <w:t>ą</w:t>
      </w:r>
      <w:r w:rsidRPr="002F2DF4">
        <w:t xml:space="preserve"> polegał</w:t>
      </w:r>
      <w:r>
        <w:t>y</w:t>
      </w:r>
      <w:r w:rsidRPr="002F2DF4">
        <w:t xml:space="preserve"> na powtórzeniu podobnych rob</w:t>
      </w:r>
      <w:r>
        <w:t>ót budowlanych o wartości nie</w:t>
      </w:r>
      <w:r w:rsidRPr="002F2DF4">
        <w:t>przekraczającej 20% zamówienia podstawowego.</w:t>
      </w:r>
      <w:r>
        <w:t xml:space="preserve"> </w:t>
      </w:r>
      <w:r w:rsidRPr="005C0AB4">
        <w:t>Zamówienia te polegać będą na powtórzeniu podobnych robót budowlanych do robót stanowiących przedmiot zamówienia i opisanych w przedmiarze robót</w:t>
      </w:r>
      <w:r>
        <w:t xml:space="preserve"> oraz dokumentacji technicznej stanowiącej część SIWZ. </w:t>
      </w:r>
      <w:r w:rsidRPr="005C0AB4">
        <w:t>Zamówienia, o których mowa powyżej będą udzielane po przeprowadzeniu odrębnego postępowania o udzielenie zamówienia publicznego w trybie zamówienia z wolnej ręki.</w:t>
      </w:r>
    </w:p>
    <w:p w:rsidR="00216F3A" w:rsidRDefault="00542674" w:rsidP="00AB5A13">
      <w:pPr>
        <w:pStyle w:val="Styl1"/>
        <w:numPr>
          <w:ilvl w:val="1"/>
          <w:numId w:val="26"/>
        </w:numPr>
        <w:spacing w:after="0"/>
      </w:pPr>
      <w:r w:rsidRPr="00542674">
        <w:t>Zamawiający nie zastrzega obowiązku osobistego wykonania przez Wykonawcę kluczowych części zamówienia</w:t>
      </w:r>
      <w:r>
        <w:t>.</w:t>
      </w:r>
    </w:p>
    <w:p w:rsidR="00216F3A" w:rsidRDefault="00542674" w:rsidP="00AB5A13">
      <w:pPr>
        <w:pStyle w:val="Styl1"/>
        <w:numPr>
          <w:ilvl w:val="1"/>
          <w:numId w:val="26"/>
        </w:numPr>
        <w:spacing w:after="0" w:line="240" w:lineRule="auto"/>
        <w:jc w:val="both"/>
      </w:pPr>
      <w:r>
        <w:t>Wykonawca może powierzyć wykonanie części zamówienia podwykonawcy.</w:t>
      </w:r>
    </w:p>
    <w:p w:rsidR="00216F3A" w:rsidRDefault="00542674" w:rsidP="00AB5A13">
      <w:pPr>
        <w:pStyle w:val="Styl1"/>
        <w:numPr>
          <w:ilvl w:val="1"/>
          <w:numId w:val="26"/>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D25AA5" w:rsidRDefault="00D25AA5" w:rsidP="00AB5A13">
      <w:pPr>
        <w:pStyle w:val="Styl1"/>
        <w:numPr>
          <w:ilvl w:val="1"/>
          <w:numId w:val="26"/>
        </w:numPr>
        <w:spacing w:after="0" w:line="240" w:lineRule="auto"/>
        <w:jc w:val="both"/>
      </w:pPr>
      <w:r>
        <w:t>Wymagania dotyczące umowy o podwykonawstwo, których niespełnienie spowoduje zgłoszenie przez Zamawiającego odpowiednio zastrzeżeń lub sprzeciwu:</w:t>
      </w:r>
    </w:p>
    <w:p w:rsidR="00216F3A" w:rsidRDefault="00D25AA5" w:rsidP="00A64C77">
      <w:pPr>
        <w:pStyle w:val="Akapitzlist"/>
        <w:numPr>
          <w:ilvl w:val="0"/>
          <w:numId w:val="2"/>
        </w:numPr>
        <w:spacing w:after="0" w:line="240" w:lineRule="auto"/>
        <w:jc w:val="both"/>
      </w:pPr>
      <w:r>
        <w:t>termin zapłaty wynagrodzenia podwykonawcy lub dalszemu podwykonawcy przewidziany w umowie o podwykonawstwo nie może być dłuższy niż 30 dni od dnia doręczenia wykonawcy, podwykonawcy i dalszemu podwykonawcy faktury lub rachunku.</w:t>
      </w:r>
    </w:p>
    <w:p w:rsidR="00216F3A" w:rsidRPr="00C72059" w:rsidRDefault="009647B1" w:rsidP="00AB5A13">
      <w:pPr>
        <w:pStyle w:val="Akapitzlist"/>
        <w:numPr>
          <w:ilvl w:val="1"/>
          <w:numId w:val="26"/>
        </w:numPr>
        <w:spacing w:after="0" w:line="240" w:lineRule="auto"/>
        <w:jc w:val="both"/>
      </w:pPr>
      <w:r>
        <w:t>Jeżeli zmiana albo rezygnacja z podwykonawcy dotyczy podmiotu na którego zasoby Wykonawca powoływał się, na zasadach określonych w art. 22a ust. 1, w celu wykazania spełnienia warunków udziału w post</w:t>
      </w:r>
      <w:r w:rsidR="00544E1A">
        <w:t>ę</w:t>
      </w:r>
      <w:r>
        <w:t xml:space="preserve">powaniu Wykonawca jest obowiązany wykazać zamawiającemu, że proponowany inny podwykonawca  lub Wykonawca samodzielnie spełnia  </w:t>
      </w:r>
      <w:r w:rsidRPr="00C72059">
        <w:t xml:space="preserve">je w stopniu nie mniejszym niż  podwykonawca, na którego zasoby Wykonawca powoływał się w trakcie  postępowania o udzielenie zamówienia.  </w:t>
      </w:r>
    </w:p>
    <w:p w:rsidR="00216F3A" w:rsidRPr="00C72059" w:rsidRDefault="009647B1" w:rsidP="00AB5A13">
      <w:pPr>
        <w:pStyle w:val="Akapitzlist"/>
        <w:numPr>
          <w:ilvl w:val="1"/>
          <w:numId w:val="26"/>
        </w:numPr>
        <w:spacing w:after="0" w:line="240" w:lineRule="auto"/>
        <w:jc w:val="both"/>
      </w:pPr>
      <w:r w:rsidRPr="00C72059">
        <w:t xml:space="preserve">Jeżeli powierzenie Podwykonawcy  wykonania części zamówienia  na roboty budowlane  lub usługi </w:t>
      </w:r>
      <w:r w:rsidR="00CF260D" w:rsidRPr="00C72059">
        <w:t>lub dostawy</w:t>
      </w:r>
      <w:r w:rsidRPr="00C72059">
        <w:t xml:space="preserve"> następuje w trakcie jego realizacji, Wykonawca na żądanie Zamawiającego przedstawia  oświadczenie o którym mowa w </w:t>
      </w:r>
      <w:r w:rsidR="00841C00" w:rsidRPr="00C72059">
        <w:t>pkt 8.1</w:t>
      </w:r>
      <w:r w:rsidRPr="00C72059">
        <w:t xml:space="preserve"> SIWZ lub oświadczenia  lub dokumenty potwierdzające  brak podstaw wykluczenia tego podwykonawcy.</w:t>
      </w:r>
    </w:p>
    <w:p w:rsidR="00216F3A" w:rsidRPr="00C72059" w:rsidRDefault="009647B1" w:rsidP="00AB5A13">
      <w:pPr>
        <w:pStyle w:val="Akapitzlist"/>
        <w:numPr>
          <w:ilvl w:val="1"/>
          <w:numId w:val="26"/>
        </w:numPr>
        <w:spacing w:after="0" w:line="240" w:lineRule="auto"/>
        <w:jc w:val="both"/>
      </w:pPr>
      <w:r w:rsidRPr="00C72059">
        <w:t xml:space="preserve">Jeżeli Zamawiający stwierdzi, że wobec danego podwykonawcy zachodzą podstawy wykluczenia, wykonawca obowiązany jest zastąpić tego podwykonawcę  lub zrezygnować  z powierzenia  wykonania części zamówienia podwykonawcy. </w:t>
      </w:r>
    </w:p>
    <w:p w:rsidR="00216F3A" w:rsidRDefault="009647B1" w:rsidP="00AB5A13">
      <w:pPr>
        <w:pStyle w:val="Akapitzlist"/>
        <w:numPr>
          <w:ilvl w:val="1"/>
          <w:numId w:val="26"/>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216F3A" w:rsidRDefault="009647B1" w:rsidP="00AB5A13">
      <w:pPr>
        <w:pStyle w:val="Akapitzlist"/>
        <w:numPr>
          <w:ilvl w:val="1"/>
          <w:numId w:val="26"/>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542674" w:rsidRPr="0079251B" w:rsidRDefault="000F4D25" w:rsidP="00AB5A13">
      <w:pPr>
        <w:pStyle w:val="Akapitzlist"/>
        <w:numPr>
          <w:ilvl w:val="1"/>
          <w:numId w:val="26"/>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79251B">
        <w:t xml:space="preserve">umowy </w:t>
      </w:r>
      <w:r w:rsidR="001074A9" w:rsidRPr="001B7A79">
        <w:t xml:space="preserve">– </w:t>
      </w:r>
      <w:r w:rsidR="001B7A79" w:rsidRPr="001B7A79">
        <w:t>Rozd</w:t>
      </w:r>
      <w:r w:rsidR="00544E1A">
        <w:t>ział V</w:t>
      </w:r>
      <w:r w:rsidR="006F093E" w:rsidRPr="001B7A79">
        <w:t xml:space="preserve"> </w:t>
      </w:r>
      <w:r w:rsidR="001074A9" w:rsidRPr="001B7A79">
        <w:t>do SIWZ</w:t>
      </w:r>
      <w:r w:rsidR="001B7A79" w:rsidRPr="001B7A79">
        <w:t>.</w:t>
      </w:r>
    </w:p>
    <w:p w:rsidR="00EF357E" w:rsidRPr="006F093E" w:rsidRDefault="00EF357E" w:rsidP="00EF357E">
      <w:pPr>
        <w:spacing w:after="0" w:line="240" w:lineRule="auto"/>
      </w:pPr>
    </w:p>
    <w:p w:rsidR="00294E2F" w:rsidRDefault="00130683" w:rsidP="00AB5A13">
      <w:pPr>
        <w:pStyle w:val="Akapitzlist"/>
        <w:numPr>
          <w:ilvl w:val="0"/>
          <w:numId w:val="25"/>
        </w:numPr>
        <w:spacing w:after="0" w:line="240" w:lineRule="auto"/>
        <w:rPr>
          <w:b/>
        </w:rPr>
      </w:pPr>
      <w:r w:rsidRPr="00C80095">
        <w:rPr>
          <w:b/>
        </w:rPr>
        <w:t>TERMIN WYKONANIA ZAMÓWIENIA.</w:t>
      </w:r>
    </w:p>
    <w:p w:rsidR="00294E2F" w:rsidRDefault="00294E2F" w:rsidP="00294E2F">
      <w:pPr>
        <w:pStyle w:val="Akapitzlist"/>
        <w:spacing w:after="0" w:line="240" w:lineRule="auto"/>
        <w:ind w:left="360"/>
        <w:rPr>
          <w:b/>
        </w:rPr>
      </w:pPr>
    </w:p>
    <w:p w:rsidR="00294E2F" w:rsidRDefault="00C80095" w:rsidP="00AB5A13">
      <w:pPr>
        <w:pStyle w:val="Akapitzlist"/>
        <w:numPr>
          <w:ilvl w:val="1"/>
          <w:numId w:val="28"/>
        </w:numPr>
        <w:spacing w:after="0" w:line="240" w:lineRule="auto"/>
      </w:pPr>
      <w:r w:rsidRPr="00C80095">
        <w:t>Umowa o udzielenie zamówienia publicznego zostanie zawarta na czas oznaczony</w:t>
      </w:r>
      <w:r>
        <w:t>.</w:t>
      </w:r>
    </w:p>
    <w:p w:rsidR="00BF1733" w:rsidRPr="00B97697" w:rsidRDefault="00D2145A" w:rsidP="00AB5A13">
      <w:pPr>
        <w:pStyle w:val="Akapitzlist"/>
        <w:numPr>
          <w:ilvl w:val="1"/>
          <w:numId w:val="28"/>
        </w:numPr>
        <w:spacing w:after="0" w:line="240" w:lineRule="auto"/>
      </w:pPr>
      <w:r>
        <w:t>Zamówienie</w:t>
      </w:r>
      <w:r w:rsidR="00EF357E" w:rsidRPr="00EF357E">
        <w:t xml:space="preserve"> należy zrealizować w</w:t>
      </w:r>
      <w:r w:rsidR="00A66929">
        <w:t xml:space="preserve"> terminie </w:t>
      </w:r>
      <w:r w:rsidR="00A66929" w:rsidRPr="00294E2F">
        <w:rPr>
          <w:b/>
        </w:rPr>
        <w:t xml:space="preserve">do </w:t>
      </w:r>
      <w:r w:rsidR="009D0AD6">
        <w:rPr>
          <w:b/>
        </w:rPr>
        <w:t>20.06.2020</w:t>
      </w:r>
      <w:r w:rsidR="00A66929" w:rsidRPr="00294E2F">
        <w:rPr>
          <w:b/>
        </w:rPr>
        <w:t xml:space="preserve"> r.</w:t>
      </w:r>
    </w:p>
    <w:p w:rsidR="00294E2F" w:rsidRPr="00CB13FA" w:rsidRDefault="00294E2F" w:rsidP="00294E2F">
      <w:pPr>
        <w:pStyle w:val="Akapitzlist"/>
        <w:spacing w:after="0" w:line="240" w:lineRule="auto"/>
        <w:ind w:left="360"/>
      </w:pPr>
    </w:p>
    <w:p w:rsidR="00C80095" w:rsidRPr="00130A8B" w:rsidRDefault="00C80095" w:rsidP="00AB5A13">
      <w:pPr>
        <w:pStyle w:val="Akapitzlist"/>
        <w:numPr>
          <w:ilvl w:val="0"/>
          <w:numId w:val="27"/>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294E2F" w:rsidP="00552405">
      <w:pPr>
        <w:pStyle w:val="Styl1"/>
      </w:pPr>
      <w:r>
        <w:t xml:space="preserve">6.1. </w:t>
      </w:r>
      <w:r w:rsidR="00E2064B">
        <w:t>O udzielenie zamówienia mogą ubiegać się Wykonawcy, którzy nie podlegają wykluczeniu oraz spełniają określone przez Zamawiającego warunki udziału w postępowaniu.</w:t>
      </w:r>
    </w:p>
    <w:p w:rsidR="00294E2F" w:rsidRDefault="00294E2F" w:rsidP="00552405">
      <w:pPr>
        <w:pStyle w:val="Styl1"/>
      </w:pPr>
    </w:p>
    <w:p w:rsidR="00F473FD" w:rsidRDefault="00294E2F" w:rsidP="00294E2F">
      <w:pPr>
        <w:pStyle w:val="Styl1"/>
      </w:pPr>
      <w:r>
        <w:t xml:space="preserve">6.2. </w:t>
      </w:r>
      <w:r w:rsidR="00E2064B">
        <w:t>O udzielenie zamówienia mogą ubiegać się Wykonawcy, którzy spełniają warunki dotyczące :</w:t>
      </w:r>
    </w:p>
    <w:p w:rsidR="00384C0D" w:rsidRPr="00384C0D" w:rsidRDefault="00384C0D" w:rsidP="00294E2F">
      <w:pPr>
        <w:pStyle w:val="Styl1"/>
        <w:rPr>
          <w:b/>
          <w:u w:val="single"/>
        </w:rPr>
      </w:pPr>
      <w:r w:rsidRPr="00384C0D">
        <w:rPr>
          <w:b/>
          <w:u w:val="single"/>
        </w:rPr>
        <w:t>1. Zadanie nr 1</w:t>
      </w:r>
      <w:r w:rsidR="008732F5">
        <w:rPr>
          <w:b/>
          <w:u w:val="single"/>
        </w:rPr>
        <w:t>:</w:t>
      </w:r>
    </w:p>
    <w:p w:rsidR="00F473FD" w:rsidRDefault="00E2064B" w:rsidP="00A64C77">
      <w:pPr>
        <w:pStyle w:val="Akapitzlist"/>
        <w:numPr>
          <w:ilvl w:val="0"/>
          <w:numId w:val="3"/>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107F6" w:rsidRPr="00DA12DD" w:rsidRDefault="00E2064B" w:rsidP="00A64C77">
      <w:pPr>
        <w:pStyle w:val="Akapitzlist"/>
        <w:numPr>
          <w:ilvl w:val="0"/>
          <w:numId w:val="3"/>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A64C77">
      <w:pPr>
        <w:pStyle w:val="Akapitzlist"/>
        <w:numPr>
          <w:ilvl w:val="0"/>
          <w:numId w:val="3"/>
        </w:numPr>
        <w:spacing w:after="0" w:line="240" w:lineRule="auto"/>
        <w:jc w:val="both"/>
      </w:pPr>
      <w:r w:rsidRPr="001E3356">
        <w:rPr>
          <w:b/>
        </w:rPr>
        <w:t>zdolności technicznej lub zawodowej</w:t>
      </w:r>
      <w:r w:rsidR="003C31DF">
        <w:t>:</w:t>
      </w:r>
    </w:p>
    <w:p w:rsidR="0001708A" w:rsidRDefault="0001708A" w:rsidP="0001708A">
      <w:pPr>
        <w:spacing w:after="0" w:line="240" w:lineRule="auto"/>
        <w:jc w:val="both"/>
        <w:rPr>
          <w:b/>
          <w:u w:val="single"/>
        </w:rPr>
      </w:pPr>
    </w:p>
    <w:p w:rsidR="0079251B" w:rsidRPr="00904F5A" w:rsidRDefault="00E2064B" w:rsidP="00A64C77">
      <w:pPr>
        <w:pStyle w:val="Akapitzlist"/>
        <w:numPr>
          <w:ilvl w:val="0"/>
          <w:numId w:val="4"/>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w:t>
      </w:r>
      <w:r w:rsidR="0024320C">
        <w:t xml:space="preserve">ci jest krótszy - w tym </w:t>
      </w:r>
      <w:r w:rsidR="0024320C" w:rsidRPr="0024320C">
        <w:t>okresie</w:t>
      </w:r>
      <w:r w:rsidRPr="0024320C">
        <w:t xml:space="preserve"> </w:t>
      </w:r>
      <w:r w:rsidR="0079251B">
        <w:t xml:space="preserve">wykonanie min. </w:t>
      </w:r>
      <w:r w:rsidR="0001708A">
        <w:t>1</w:t>
      </w:r>
      <w:r w:rsidR="0079251B">
        <w:t xml:space="preserve"> zamówie</w:t>
      </w:r>
      <w:r w:rsidR="0001708A">
        <w:t>nia</w:t>
      </w:r>
      <w:r w:rsidR="0079251B">
        <w:t xml:space="preserve"> porównywaln</w:t>
      </w:r>
      <w:r w:rsidR="0001708A">
        <w:t>ego</w:t>
      </w:r>
      <w:r w:rsidR="0079251B">
        <w:t xml:space="preserve"> z przedmiotem zamówienia </w:t>
      </w:r>
      <w:r w:rsidR="0079251B" w:rsidRPr="00904F5A">
        <w:t xml:space="preserve">(na  załączniku Nr </w:t>
      </w:r>
      <w:r w:rsidR="00B05144">
        <w:t>4</w:t>
      </w:r>
      <w:r w:rsidR="0079251B" w:rsidRPr="00904F5A">
        <w:t xml:space="preserve"> do oferty).</w:t>
      </w:r>
    </w:p>
    <w:p w:rsidR="0079251B" w:rsidRPr="00F70332" w:rsidRDefault="0079251B" w:rsidP="0079251B">
      <w:pPr>
        <w:pStyle w:val="Akapitzlist"/>
        <w:spacing w:after="0" w:line="240" w:lineRule="auto"/>
        <w:ind w:left="1428"/>
        <w:jc w:val="both"/>
      </w:pPr>
      <w:r w:rsidRPr="00F70332">
        <w:t>Jako jedno zamówienie porównywalne rozumie się wykonanie robót budowlanych polegających na</w:t>
      </w:r>
      <w:r w:rsidR="00983E7C" w:rsidRPr="00F70332">
        <w:t xml:space="preserve"> </w:t>
      </w:r>
      <w:r w:rsidR="00E254B8" w:rsidRPr="00F70332">
        <w:t>wykonaniu zbiornika o konstrukcji żelbetowej o pojemności min. 200 m3</w:t>
      </w:r>
      <w:r w:rsidR="00A66929" w:rsidRPr="00F70332">
        <w:t>.</w:t>
      </w:r>
    </w:p>
    <w:p w:rsidR="008C2739" w:rsidRPr="00EF712F" w:rsidRDefault="007A5088" w:rsidP="008C2739">
      <w:pPr>
        <w:pStyle w:val="Akapitzlist"/>
        <w:spacing w:after="0" w:line="240" w:lineRule="auto"/>
        <w:ind w:left="1080"/>
        <w:jc w:val="both"/>
      </w:pPr>
      <w:r w:rsidRPr="001F4681">
        <w:t xml:space="preserve">W przypadku Wykonawców wspólnie ubiegających się o udzielenie zamówienia, </w:t>
      </w:r>
      <w:r w:rsidR="008C2739" w:rsidRPr="001F4681">
        <w:t xml:space="preserve">wystarczy </w:t>
      </w:r>
      <w:r w:rsidR="008C2739" w:rsidRPr="00EF712F">
        <w:t>by powyższy warunek spełniał jeden z Wykonawców.</w:t>
      </w:r>
    </w:p>
    <w:p w:rsidR="00251CC3" w:rsidRPr="00395F05" w:rsidRDefault="00251CC3" w:rsidP="00C770E7">
      <w:pPr>
        <w:spacing w:after="0" w:line="240" w:lineRule="auto"/>
        <w:jc w:val="both"/>
      </w:pPr>
    </w:p>
    <w:p w:rsidR="00343EF3" w:rsidRPr="00EE63BF" w:rsidRDefault="00E2064B" w:rsidP="00A64C77">
      <w:pPr>
        <w:pStyle w:val="Akapitzlist"/>
        <w:numPr>
          <w:ilvl w:val="0"/>
          <w:numId w:val="4"/>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F239FC" w:rsidRDefault="00F239FC" w:rsidP="00F239FC">
      <w:pPr>
        <w:spacing w:after="0" w:line="240" w:lineRule="auto"/>
        <w:ind w:left="1068"/>
        <w:jc w:val="both"/>
      </w:pPr>
      <w:r w:rsidRPr="00EE63BF">
        <w:t xml:space="preserve">- </w:t>
      </w:r>
      <w:r w:rsidRPr="0013251A">
        <w:rPr>
          <w:b/>
        </w:rPr>
        <w:t>Kierownik budowy</w:t>
      </w:r>
      <w:r w:rsidRPr="00EE63BF">
        <w:t xml:space="preserve"> – </w:t>
      </w:r>
      <w:r>
        <w:t xml:space="preserve">posiadający uprawnienia do kierowania budowy w zakresie </w:t>
      </w:r>
      <w:proofErr w:type="spellStart"/>
      <w:r>
        <w:t>konstrukcyjno</w:t>
      </w:r>
      <w:proofErr w:type="spellEnd"/>
      <w:r>
        <w:t xml:space="preserve"> – budowlanym, posiadający min. 3 lata doświadczenia.</w:t>
      </w:r>
    </w:p>
    <w:p w:rsidR="00F239FC" w:rsidRDefault="00F239FC" w:rsidP="00F239FC">
      <w:pPr>
        <w:spacing w:after="0" w:line="240" w:lineRule="auto"/>
        <w:ind w:left="1068"/>
        <w:jc w:val="both"/>
      </w:pPr>
      <w:r>
        <w:t xml:space="preserve">- </w:t>
      </w:r>
      <w:r w:rsidRPr="0013251A">
        <w:rPr>
          <w:b/>
        </w:rPr>
        <w:t>Kierownik robót</w:t>
      </w:r>
      <w:r>
        <w:t xml:space="preserve"> – posiadający co najmniej uprawnienia do kierowania robotami </w:t>
      </w:r>
      <w:proofErr w:type="spellStart"/>
      <w:r>
        <w:t>instalacyjno</w:t>
      </w:r>
      <w:proofErr w:type="spellEnd"/>
      <w:r>
        <w:t xml:space="preserve">– inżynieryjnymi w </w:t>
      </w:r>
      <w:r w:rsidRPr="00617F7C">
        <w:t xml:space="preserve">zakresie sieci, instalacji sanitarnych, posiadający </w:t>
      </w:r>
      <w:r>
        <w:t>min. 3 lata doświadczenia.</w:t>
      </w:r>
      <w:r>
        <w:tab/>
      </w:r>
    </w:p>
    <w:p w:rsidR="00F239FC" w:rsidRDefault="00F239FC" w:rsidP="00F239FC">
      <w:pPr>
        <w:spacing w:after="0" w:line="240" w:lineRule="auto"/>
        <w:ind w:left="1068"/>
        <w:jc w:val="both"/>
      </w:pPr>
      <w:r>
        <w:t xml:space="preserve">- </w:t>
      </w:r>
      <w:r w:rsidRPr="0013251A">
        <w:rPr>
          <w:b/>
        </w:rPr>
        <w:t>Kierownik robót</w:t>
      </w:r>
      <w:r>
        <w:t xml:space="preserve"> - posiadający uprawnienia do kierowania robotami instalacyjno- inżynieryjnymi w zakresie </w:t>
      </w:r>
      <w:r w:rsidRPr="00617F7C">
        <w:t xml:space="preserve">instalacji elektrycznych, posiadający </w:t>
      </w:r>
      <w:r>
        <w:t>min. 3 lata doświadczenia.</w:t>
      </w:r>
    </w:p>
    <w:p w:rsidR="0013251A" w:rsidRDefault="0013251A" w:rsidP="0013251A">
      <w:pPr>
        <w:spacing w:after="0" w:line="240" w:lineRule="auto"/>
        <w:ind w:left="1068"/>
        <w:jc w:val="both"/>
      </w:pPr>
    </w:p>
    <w:p w:rsidR="003C31DF" w:rsidRDefault="003C31DF" w:rsidP="003C31DF">
      <w:pPr>
        <w:spacing w:after="0" w:line="240" w:lineRule="auto"/>
        <w:ind w:left="1068"/>
        <w:jc w:val="both"/>
      </w:pPr>
      <w:r>
        <w:t>UWAGA! Ilość lat doświadczeń należy liczyć od daty wystawienia uprawnień.</w:t>
      </w:r>
    </w:p>
    <w:p w:rsidR="007A5088" w:rsidRDefault="007A5088" w:rsidP="007A5088">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384C0D" w:rsidRDefault="00384C0D" w:rsidP="0024320C">
      <w:pPr>
        <w:spacing w:after="0" w:line="240" w:lineRule="auto"/>
      </w:pPr>
    </w:p>
    <w:p w:rsidR="006661B0" w:rsidRPr="00384C0D" w:rsidRDefault="006661B0" w:rsidP="00384C0D">
      <w:pPr>
        <w:pStyle w:val="Styl1"/>
        <w:rPr>
          <w:b/>
          <w:u w:val="single"/>
        </w:rPr>
      </w:pPr>
      <w:r>
        <w:rPr>
          <w:b/>
          <w:u w:val="single"/>
        </w:rPr>
        <w:t>2</w:t>
      </w:r>
      <w:r w:rsidR="00384C0D" w:rsidRPr="00384C0D">
        <w:rPr>
          <w:b/>
          <w:u w:val="single"/>
        </w:rPr>
        <w:t xml:space="preserve">. Zadanie nr </w:t>
      </w:r>
      <w:r>
        <w:rPr>
          <w:b/>
          <w:u w:val="single"/>
        </w:rPr>
        <w:t>2</w:t>
      </w:r>
      <w:r w:rsidR="008732F5">
        <w:rPr>
          <w:b/>
          <w:u w:val="single"/>
        </w:rPr>
        <w:t>:</w:t>
      </w:r>
    </w:p>
    <w:p w:rsidR="00384C0D" w:rsidRDefault="00384C0D" w:rsidP="00AB5A13">
      <w:pPr>
        <w:pStyle w:val="Akapitzlist"/>
        <w:numPr>
          <w:ilvl w:val="0"/>
          <w:numId w:val="34"/>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384C0D" w:rsidRPr="00DA12DD" w:rsidRDefault="00384C0D" w:rsidP="00AB5A13">
      <w:pPr>
        <w:pStyle w:val="Akapitzlist"/>
        <w:numPr>
          <w:ilvl w:val="0"/>
          <w:numId w:val="34"/>
        </w:numPr>
        <w:spacing w:after="0" w:line="240" w:lineRule="auto"/>
        <w:jc w:val="both"/>
      </w:pPr>
      <w:r w:rsidRPr="001E3356">
        <w:rPr>
          <w:b/>
        </w:rPr>
        <w:t>sytuacji ekonomicznej lub finansowej</w:t>
      </w:r>
      <w:r>
        <w:t xml:space="preserve"> - Zamawiający nie stawia w tym zakresie wymagań.</w:t>
      </w:r>
    </w:p>
    <w:p w:rsidR="00384C0D" w:rsidRPr="0079251B" w:rsidRDefault="00384C0D" w:rsidP="00AB5A13">
      <w:pPr>
        <w:pStyle w:val="Akapitzlist"/>
        <w:numPr>
          <w:ilvl w:val="0"/>
          <w:numId w:val="34"/>
        </w:numPr>
        <w:spacing w:after="0" w:line="240" w:lineRule="auto"/>
        <w:jc w:val="both"/>
      </w:pPr>
      <w:r w:rsidRPr="001E3356">
        <w:rPr>
          <w:b/>
        </w:rPr>
        <w:t>zdolności technicznej lub zawodowej</w:t>
      </w:r>
      <w:r>
        <w:t>:</w:t>
      </w:r>
    </w:p>
    <w:p w:rsidR="00384C0D" w:rsidRDefault="00384C0D" w:rsidP="00384C0D">
      <w:pPr>
        <w:spacing w:after="0" w:line="240" w:lineRule="auto"/>
        <w:jc w:val="both"/>
        <w:rPr>
          <w:b/>
          <w:u w:val="single"/>
        </w:rPr>
      </w:pPr>
    </w:p>
    <w:p w:rsidR="00384C0D" w:rsidRPr="00904F5A" w:rsidRDefault="00384C0D" w:rsidP="00AB5A13">
      <w:pPr>
        <w:pStyle w:val="Akapitzlist"/>
        <w:numPr>
          <w:ilvl w:val="0"/>
          <w:numId w:val="35"/>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działalności jest krótszy - w tym </w:t>
      </w:r>
      <w:r w:rsidRPr="0024320C">
        <w:t xml:space="preserve">okresie </w:t>
      </w:r>
      <w:r>
        <w:t xml:space="preserve">wykonanie min. 1 zamówienia porównywalnego z przedmiotem zamówienia </w:t>
      </w:r>
      <w:r w:rsidRPr="00904F5A">
        <w:t xml:space="preserve">(na  załączniku Nr </w:t>
      </w:r>
      <w:r>
        <w:t>4</w:t>
      </w:r>
      <w:r w:rsidRPr="00904F5A">
        <w:t xml:space="preserve"> do oferty).</w:t>
      </w:r>
    </w:p>
    <w:p w:rsidR="00384C0D" w:rsidRPr="00983E7C" w:rsidRDefault="00384C0D" w:rsidP="00384C0D">
      <w:pPr>
        <w:pStyle w:val="Akapitzlist"/>
        <w:spacing w:after="0" w:line="240" w:lineRule="auto"/>
        <w:ind w:left="1428"/>
        <w:jc w:val="both"/>
      </w:pPr>
      <w:r w:rsidRPr="00983E7C">
        <w:t xml:space="preserve">Jako jedno zamówienie porównywalne rozumie się wykonanie robót budowlanych polegających na budowie </w:t>
      </w:r>
      <w:r>
        <w:t>sieci kanalizacji sanitarnej grawitacyjnej i tłocznej z pompowniami o długości</w:t>
      </w:r>
      <w:r w:rsidRPr="00983E7C">
        <w:t xml:space="preserve"> min. </w:t>
      </w:r>
      <w:r w:rsidR="008811C4">
        <w:t>2</w:t>
      </w:r>
      <w:r>
        <w:t xml:space="preserve"> km.</w:t>
      </w:r>
    </w:p>
    <w:p w:rsidR="00384C0D" w:rsidRPr="00EF712F" w:rsidRDefault="00384C0D" w:rsidP="00384C0D">
      <w:pPr>
        <w:pStyle w:val="Akapitzlist"/>
        <w:spacing w:after="0" w:line="240" w:lineRule="auto"/>
        <w:ind w:left="1080"/>
        <w:jc w:val="both"/>
      </w:pPr>
      <w:r w:rsidRPr="001F4681">
        <w:t xml:space="preserve">W przypadku Wykonawców wspólnie ubiegających się o udzielenie zamówienia, wystarczy </w:t>
      </w:r>
      <w:r w:rsidRPr="00EF712F">
        <w:t>by powyższy warunek spełniał jeden z Wykonawców.</w:t>
      </w:r>
    </w:p>
    <w:p w:rsidR="00384C0D" w:rsidRPr="00395F05" w:rsidRDefault="00384C0D" w:rsidP="00384C0D">
      <w:pPr>
        <w:spacing w:after="0" w:line="240" w:lineRule="auto"/>
        <w:jc w:val="both"/>
      </w:pPr>
    </w:p>
    <w:p w:rsidR="00384C0D" w:rsidRPr="00EE63BF" w:rsidRDefault="00384C0D" w:rsidP="00AB5A13">
      <w:pPr>
        <w:pStyle w:val="Akapitzlist"/>
        <w:numPr>
          <w:ilvl w:val="0"/>
          <w:numId w:val="35"/>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8732F5" w:rsidRDefault="008732F5" w:rsidP="008732F5">
      <w:pPr>
        <w:spacing w:after="0" w:line="240" w:lineRule="auto"/>
        <w:ind w:left="1068"/>
        <w:jc w:val="both"/>
      </w:pPr>
      <w:r w:rsidRPr="00EE63BF">
        <w:t xml:space="preserve">- </w:t>
      </w:r>
      <w:r w:rsidRPr="0013251A">
        <w:rPr>
          <w:b/>
        </w:rPr>
        <w:t>Kierownik budowy</w:t>
      </w:r>
      <w:r w:rsidRPr="00EE63BF">
        <w:t xml:space="preserve"> – </w:t>
      </w:r>
      <w:r>
        <w:t xml:space="preserve">posiadający uprawnienia do kierowania budowy w zakresie </w:t>
      </w:r>
      <w:proofErr w:type="spellStart"/>
      <w:r>
        <w:t>konstrukcyjno</w:t>
      </w:r>
      <w:proofErr w:type="spellEnd"/>
      <w:r>
        <w:t xml:space="preserve"> – budowlanym, posiadający min. 3 lata doświadczenia.</w:t>
      </w:r>
    </w:p>
    <w:p w:rsidR="008732F5" w:rsidRDefault="008732F5" w:rsidP="008732F5">
      <w:pPr>
        <w:spacing w:after="0" w:line="240" w:lineRule="auto"/>
        <w:ind w:left="1068"/>
        <w:jc w:val="both"/>
      </w:pPr>
      <w:r>
        <w:t xml:space="preserve">- </w:t>
      </w:r>
      <w:r w:rsidRPr="0013251A">
        <w:rPr>
          <w:b/>
        </w:rPr>
        <w:t>Kierownik robót</w:t>
      </w:r>
      <w:r>
        <w:t xml:space="preserve"> – posiadający co najmniej uprawnienia do kierowania robotami </w:t>
      </w:r>
      <w:proofErr w:type="spellStart"/>
      <w:r>
        <w:t>instalacyjno</w:t>
      </w:r>
      <w:proofErr w:type="spellEnd"/>
      <w:r>
        <w:t xml:space="preserve">– inżynieryjnymi w </w:t>
      </w:r>
      <w:r w:rsidRPr="00617F7C">
        <w:t xml:space="preserve">zakresie sieci, instalacji sanitarnych, posiadający </w:t>
      </w:r>
      <w:r>
        <w:t>min. 3 lata doświadczenia.</w:t>
      </w:r>
      <w:r>
        <w:tab/>
      </w:r>
    </w:p>
    <w:p w:rsidR="008732F5" w:rsidRDefault="008732F5" w:rsidP="008732F5">
      <w:pPr>
        <w:spacing w:after="0" w:line="240" w:lineRule="auto"/>
        <w:ind w:left="1068"/>
        <w:jc w:val="both"/>
      </w:pPr>
      <w:r>
        <w:t xml:space="preserve">- </w:t>
      </w:r>
      <w:r w:rsidRPr="0013251A">
        <w:rPr>
          <w:b/>
        </w:rPr>
        <w:t>Kierownik robót</w:t>
      </w:r>
      <w:r>
        <w:t xml:space="preserve"> - posiadający uprawnienia do kierowania robotami instalacyjno- inżynieryjnymi w zakresie </w:t>
      </w:r>
      <w:r w:rsidRPr="00617F7C">
        <w:t xml:space="preserve">instalacji elektrycznych, posiadający </w:t>
      </w:r>
      <w:r>
        <w:t>min. 3 lata doświadczenia.</w:t>
      </w:r>
    </w:p>
    <w:p w:rsidR="00384C0D" w:rsidRDefault="00384C0D" w:rsidP="00384C0D">
      <w:pPr>
        <w:spacing w:after="0" w:line="240" w:lineRule="auto"/>
        <w:ind w:left="1068"/>
        <w:jc w:val="both"/>
      </w:pPr>
    </w:p>
    <w:p w:rsidR="00384C0D" w:rsidRDefault="00384C0D" w:rsidP="00384C0D">
      <w:pPr>
        <w:spacing w:after="0" w:line="240" w:lineRule="auto"/>
        <w:ind w:left="1068"/>
        <w:jc w:val="both"/>
      </w:pPr>
      <w:r>
        <w:t>UWAGA! Ilość lat doświadczeń należy liczyć od daty wystawienia uprawnień.</w:t>
      </w:r>
    </w:p>
    <w:p w:rsidR="00384C0D" w:rsidRDefault="00384C0D" w:rsidP="00384C0D">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384C0D" w:rsidRDefault="00384C0D" w:rsidP="00384C0D">
      <w:pPr>
        <w:spacing w:after="0" w:line="240" w:lineRule="auto"/>
      </w:pPr>
    </w:p>
    <w:p w:rsidR="008732F5" w:rsidRPr="00384C0D" w:rsidRDefault="00D21DF3" w:rsidP="008732F5">
      <w:pPr>
        <w:pStyle w:val="Styl1"/>
        <w:rPr>
          <w:b/>
          <w:u w:val="single"/>
        </w:rPr>
      </w:pPr>
      <w:r>
        <w:rPr>
          <w:b/>
          <w:u w:val="single"/>
        </w:rPr>
        <w:t>3</w:t>
      </w:r>
      <w:r w:rsidR="008732F5" w:rsidRPr="00384C0D">
        <w:rPr>
          <w:b/>
          <w:u w:val="single"/>
        </w:rPr>
        <w:t xml:space="preserve">. Zadanie nr </w:t>
      </w:r>
      <w:r w:rsidR="008732F5">
        <w:rPr>
          <w:b/>
          <w:u w:val="single"/>
        </w:rPr>
        <w:t>3:</w:t>
      </w:r>
    </w:p>
    <w:p w:rsidR="008732F5" w:rsidRDefault="008732F5" w:rsidP="00AB5A13">
      <w:pPr>
        <w:pStyle w:val="Akapitzlist"/>
        <w:numPr>
          <w:ilvl w:val="0"/>
          <w:numId w:val="34"/>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8732F5" w:rsidRPr="00DA12DD" w:rsidRDefault="008732F5" w:rsidP="00AB5A13">
      <w:pPr>
        <w:pStyle w:val="Akapitzlist"/>
        <w:numPr>
          <w:ilvl w:val="0"/>
          <w:numId w:val="34"/>
        </w:numPr>
        <w:spacing w:after="0" w:line="240" w:lineRule="auto"/>
        <w:jc w:val="both"/>
      </w:pPr>
      <w:r w:rsidRPr="001E3356">
        <w:rPr>
          <w:b/>
        </w:rPr>
        <w:t>sytuacji ekonomicznej lub finansowej</w:t>
      </w:r>
      <w:r>
        <w:t xml:space="preserve"> - Zamawiający nie stawia w tym zakresie wymagań.</w:t>
      </w:r>
    </w:p>
    <w:p w:rsidR="008732F5" w:rsidRPr="0079251B" w:rsidRDefault="008732F5" w:rsidP="00AB5A13">
      <w:pPr>
        <w:pStyle w:val="Akapitzlist"/>
        <w:numPr>
          <w:ilvl w:val="0"/>
          <w:numId w:val="34"/>
        </w:numPr>
        <w:spacing w:after="0" w:line="240" w:lineRule="auto"/>
        <w:jc w:val="both"/>
      </w:pPr>
      <w:r w:rsidRPr="001E3356">
        <w:rPr>
          <w:b/>
        </w:rPr>
        <w:t>zdolności technicznej lub zawodowej</w:t>
      </w:r>
      <w:r>
        <w:t>:</w:t>
      </w:r>
    </w:p>
    <w:p w:rsidR="008732F5" w:rsidRDefault="008732F5" w:rsidP="008732F5">
      <w:pPr>
        <w:spacing w:after="0" w:line="240" w:lineRule="auto"/>
        <w:jc w:val="both"/>
        <w:rPr>
          <w:b/>
          <w:u w:val="single"/>
        </w:rPr>
      </w:pPr>
    </w:p>
    <w:p w:rsidR="008732F5" w:rsidRPr="00904F5A" w:rsidRDefault="008732F5" w:rsidP="00AB5A13">
      <w:pPr>
        <w:pStyle w:val="Akapitzlist"/>
        <w:numPr>
          <w:ilvl w:val="0"/>
          <w:numId w:val="35"/>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działalności jest krótszy - w tym </w:t>
      </w:r>
      <w:r w:rsidRPr="0024320C">
        <w:t xml:space="preserve">okresie </w:t>
      </w:r>
      <w:r>
        <w:t xml:space="preserve">wykonanie min. 1 zamówienia porównywalnego z przedmiotem zamówienia </w:t>
      </w:r>
      <w:r w:rsidRPr="00904F5A">
        <w:t xml:space="preserve">(na  załączniku Nr </w:t>
      </w:r>
      <w:r>
        <w:t>4</w:t>
      </w:r>
      <w:r w:rsidRPr="00904F5A">
        <w:t xml:space="preserve"> do oferty).</w:t>
      </w:r>
    </w:p>
    <w:p w:rsidR="008732F5" w:rsidRPr="00983E7C" w:rsidRDefault="008732F5" w:rsidP="008732F5">
      <w:pPr>
        <w:pStyle w:val="Akapitzlist"/>
        <w:spacing w:after="0" w:line="240" w:lineRule="auto"/>
        <w:ind w:left="1428"/>
        <w:jc w:val="both"/>
      </w:pPr>
      <w:r w:rsidRPr="00983E7C">
        <w:t xml:space="preserve">Jako jedno zamówienie porównywalne rozumie się wykonanie robót budowlanych polegających na budowie </w:t>
      </w:r>
      <w:r>
        <w:t>sieci kanalizacji sanitarnej grawitacyjnej i tłocznej z pompowniami o długości</w:t>
      </w:r>
      <w:r w:rsidRPr="00983E7C">
        <w:t xml:space="preserve"> min. </w:t>
      </w:r>
      <w:r w:rsidR="008811C4">
        <w:t>4</w:t>
      </w:r>
      <w:r>
        <w:t xml:space="preserve"> km.</w:t>
      </w:r>
    </w:p>
    <w:p w:rsidR="008732F5" w:rsidRPr="00EF712F" w:rsidRDefault="008732F5" w:rsidP="008732F5">
      <w:pPr>
        <w:pStyle w:val="Akapitzlist"/>
        <w:spacing w:after="0" w:line="240" w:lineRule="auto"/>
        <w:ind w:left="1080"/>
        <w:jc w:val="both"/>
      </w:pPr>
      <w:r w:rsidRPr="001F4681">
        <w:t xml:space="preserve">W przypadku Wykonawców wspólnie ubiegających się o udzielenie zamówienia, wystarczy </w:t>
      </w:r>
      <w:r w:rsidRPr="00EF712F">
        <w:t>by powyższy warunek spełniał jeden z Wykonawców.</w:t>
      </w:r>
    </w:p>
    <w:p w:rsidR="008732F5" w:rsidRPr="00395F05" w:rsidRDefault="008732F5" w:rsidP="008732F5">
      <w:pPr>
        <w:spacing w:after="0" w:line="240" w:lineRule="auto"/>
        <w:jc w:val="both"/>
      </w:pPr>
    </w:p>
    <w:p w:rsidR="008732F5" w:rsidRPr="00EE63BF" w:rsidRDefault="008732F5" w:rsidP="00AB5A13">
      <w:pPr>
        <w:pStyle w:val="Akapitzlist"/>
        <w:numPr>
          <w:ilvl w:val="0"/>
          <w:numId w:val="35"/>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8732F5" w:rsidRDefault="008732F5" w:rsidP="008732F5">
      <w:pPr>
        <w:spacing w:after="0" w:line="240" w:lineRule="auto"/>
        <w:ind w:left="1068"/>
        <w:jc w:val="both"/>
      </w:pPr>
      <w:r w:rsidRPr="00EE63BF">
        <w:t xml:space="preserve">- </w:t>
      </w:r>
      <w:r w:rsidRPr="0013251A">
        <w:rPr>
          <w:b/>
        </w:rPr>
        <w:t>Kierownik budowy</w:t>
      </w:r>
      <w:r w:rsidRPr="00EE63BF">
        <w:t xml:space="preserve"> – </w:t>
      </w:r>
      <w:r>
        <w:t xml:space="preserve">posiadający uprawnienia do kierowania budowy w zakresie </w:t>
      </w:r>
      <w:proofErr w:type="spellStart"/>
      <w:r>
        <w:t>konstrukcyjno</w:t>
      </w:r>
      <w:proofErr w:type="spellEnd"/>
      <w:r>
        <w:t xml:space="preserve"> – budowlanym, posiadający min. 3 lata doświadczenia.</w:t>
      </w:r>
    </w:p>
    <w:p w:rsidR="008732F5" w:rsidRDefault="008732F5" w:rsidP="008732F5">
      <w:pPr>
        <w:spacing w:after="0" w:line="240" w:lineRule="auto"/>
        <w:ind w:left="1068"/>
        <w:jc w:val="both"/>
      </w:pPr>
      <w:r>
        <w:t xml:space="preserve">- </w:t>
      </w:r>
      <w:r w:rsidRPr="0013251A">
        <w:rPr>
          <w:b/>
        </w:rPr>
        <w:t>Kierownik robót</w:t>
      </w:r>
      <w:r>
        <w:t xml:space="preserve"> – posiadający co najmniej uprawnienia do kierowania robotami </w:t>
      </w:r>
      <w:proofErr w:type="spellStart"/>
      <w:r>
        <w:t>instalacyjno</w:t>
      </w:r>
      <w:proofErr w:type="spellEnd"/>
      <w:r>
        <w:t xml:space="preserve">– inżynieryjnymi w </w:t>
      </w:r>
      <w:r w:rsidRPr="00617F7C">
        <w:t xml:space="preserve">zakresie sieci, instalacji sanitarnych, posiadający </w:t>
      </w:r>
      <w:r>
        <w:t>min. 3 lata doświadczenia.</w:t>
      </w:r>
      <w:r>
        <w:tab/>
      </w:r>
    </w:p>
    <w:p w:rsidR="008732F5" w:rsidRDefault="008732F5" w:rsidP="008732F5">
      <w:pPr>
        <w:spacing w:after="0" w:line="240" w:lineRule="auto"/>
        <w:ind w:left="1068"/>
        <w:jc w:val="both"/>
      </w:pPr>
      <w:r>
        <w:t xml:space="preserve">- </w:t>
      </w:r>
      <w:r w:rsidRPr="0013251A">
        <w:rPr>
          <w:b/>
        </w:rPr>
        <w:t>Kierownik robót</w:t>
      </w:r>
      <w:r>
        <w:t xml:space="preserve"> - posiadający uprawnienia do kierowania robotami instalacyjno- inżynieryjnymi w zakresie </w:t>
      </w:r>
      <w:r w:rsidRPr="00617F7C">
        <w:t xml:space="preserve">instalacji elektrycznych, posiadający </w:t>
      </w:r>
      <w:r>
        <w:t>min. 3 lata doświadczenia.</w:t>
      </w:r>
    </w:p>
    <w:p w:rsidR="008732F5" w:rsidRDefault="008732F5" w:rsidP="008732F5">
      <w:pPr>
        <w:spacing w:after="0" w:line="240" w:lineRule="auto"/>
        <w:ind w:left="1068"/>
        <w:jc w:val="both"/>
      </w:pPr>
    </w:p>
    <w:p w:rsidR="008732F5" w:rsidRDefault="008732F5" w:rsidP="008732F5">
      <w:pPr>
        <w:spacing w:after="0" w:line="240" w:lineRule="auto"/>
        <w:ind w:left="1068"/>
        <w:jc w:val="both"/>
      </w:pPr>
      <w:r>
        <w:t>UWAGA! Ilość lat doświadczeń należy liczyć od daty wystawienia uprawnień.</w:t>
      </w:r>
    </w:p>
    <w:p w:rsidR="008732F5" w:rsidRDefault="008732F5" w:rsidP="008732F5">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384C0D" w:rsidRDefault="00384C0D" w:rsidP="0024320C">
      <w:pPr>
        <w:spacing w:after="0" w:line="240" w:lineRule="auto"/>
      </w:pPr>
    </w:p>
    <w:p w:rsidR="00297C42" w:rsidRPr="00384C0D" w:rsidRDefault="00D21DF3" w:rsidP="00297C42">
      <w:pPr>
        <w:pStyle w:val="Styl1"/>
        <w:rPr>
          <w:b/>
          <w:u w:val="single"/>
        </w:rPr>
      </w:pPr>
      <w:r>
        <w:rPr>
          <w:b/>
          <w:u w:val="single"/>
        </w:rPr>
        <w:t>4</w:t>
      </w:r>
      <w:r w:rsidR="00297C42" w:rsidRPr="00384C0D">
        <w:rPr>
          <w:b/>
          <w:u w:val="single"/>
        </w:rPr>
        <w:t xml:space="preserve">. Zadanie nr </w:t>
      </w:r>
      <w:r w:rsidR="00297C42">
        <w:rPr>
          <w:b/>
          <w:u w:val="single"/>
        </w:rPr>
        <w:t>4:</w:t>
      </w:r>
    </w:p>
    <w:p w:rsidR="00297C42" w:rsidRDefault="00297C42" w:rsidP="00AB5A13">
      <w:pPr>
        <w:pStyle w:val="Akapitzlist"/>
        <w:numPr>
          <w:ilvl w:val="0"/>
          <w:numId w:val="36"/>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297C42" w:rsidRPr="00DA12DD" w:rsidRDefault="00297C42" w:rsidP="00AB5A13">
      <w:pPr>
        <w:pStyle w:val="Akapitzlist"/>
        <w:numPr>
          <w:ilvl w:val="0"/>
          <w:numId w:val="36"/>
        </w:numPr>
        <w:spacing w:after="0" w:line="240" w:lineRule="auto"/>
        <w:jc w:val="both"/>
      </w:pPr>
      <w:r w:rsidRPr="001E3356">
        <w:rPr>
          <w:b/>
        </w:rPr>
        <w:t>sytuacji ekonomicznej lub finansowej</w:t>
      </w:r>
      <w:r>
        <w:t xml:space="preserve"> - Zamawiający nie stawia w tym zakresie wymagań.</w:t>
      </w:r>
    </w:p>
    <w:p w:rsidR="00297C42" w:rsidRPr="0079251B" w:rsidRDefault="00297C42" w:rsidP="00AB5A13">
      <w:pPr>
        <w:pStyle w:val="Akapitzlist"/>
        <w:numPr>
          <w:ilvl w:val="0"/>
          <w:numId w:val="36"/>
        </w:numPr>
        <w:spacing w:after="0" w:line="240" w:lineRule="auto"/>
        <w:jc w:val="both"/>
      </w:pPr>
      <w:r w:rsidRPr="001E3356">
        <w:rPr>
          <w:b/>
        </w:rPr>
        <w:t>zdolności technicznej lub zawodowej</w:t>
      </w:r>
      <w:r>
        <w:t>:</w:t>
      </w:r>
    </w:p>
    <w:p w:rsidR="00297C42" w:rsidRDefault="00297C42" w:rsidP="00297C42">
      <w:pPr>
        <w:spacing w:after="0" w:line="240" w:lineRule="auto"/>
        <w:jc w:val="both"/>
        <w:rPr>
          <w:b/>
          <w:u w:val="single"/>
        </w:rPr>
      </w:pPr>
    </w:p>
    <w:p w:rsidR="00297C42" w:rsidRPr="00904F5A" w:rsidRDefault="00297C42" w:rsidP="00AB5A13">
      <w:pPr>
        <w:pStyle w:val="Akapitzlist"/>
        <w:numPr>
          <w:ilvl w:val="0"/>
          <w:numId w:val="37"/>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działalności jest krótszy - w tym </w:t>
      </w:r>
      <w:r w:rsidRPr="0024320C">
        <w:t xml:space="preserve">okresie </w:t>
      </w:r>
      <w:r>
        <w:t xml:space="preserve">wykonanie min. 1 zamówienia porównywalnego z przedmiotem zamówienia </w:t>
      </w:r>
      <w:r w:rsidRPr="00904F5A">
        <w:t xml:space="preserve">(na  załączniku Nr </w:t>
      </w:r>
      <w:r>
        <w:t>4</w:t>
      </w:r>
      <w:r w:rsidRPr="00904F5A">
        <w:t xml:space="preserve"> do oferty).</w:t>
      </w:r>
    </w:p>
    <w:p w:rsidR="00297C42" w:rsidRPr="00983E7C" w:rsidRDefault="00297C42" w:rsidP="00297C42">
      <w:pPr>
        <w:pStyle w:val="Akapitzlist"/>
        <w:spacing w:after="0" w:line="240" w:lineRule="auto"/>
        <w:ind w:left="1428"/>
        <w:jc w:val="both"/>
      </w:pPr>
      <w:r w:rsidRPr="00983E7C">
        <w:t xml:space="preserve">Jako jedno zamówienie porównywalne rozumie się wykonanie robót budowlanych polegających na budowie </w:t>
      </w:r>
      <w:r>
        <w:t>sieci kanalizacji sanitarnej grawitacyjnej i tłocznej z pompowniami o długości</w:t>
      </w:r>
      <w:r w:rsidRPr="00983E7C">
        <w:t xml:space="preserve"> min. </w:t>
      </w:r>
      <w:r>
        <w:t>2 km.</w:t>
      </w:r>
    </w:p>
    <w:p w:rsidR="00297C42" w:rsidRPr="00EF712F" w:rsidRDefault="00297C42" w:rsidP="00297C42">
      <w:pPr>
        <w:pStyle w:val="Akapitzlist"/>
        <w:spacing w:after="0" w:line="240" w:lineRule="auto"/>
        <w:ind w:left="1080"/>
        <w:jc w:val="both"/>
      </w:pPr>
      <w:r w:rsidRPr="001F4681">
        <w:t xml:space="preserve">W przypadku Wykonawców wspólnie ubiegających się o udzielenie zamówienia, wystarczy </w:t>
      </w:r>
      <w:r w:rsidRPr="00EF712F">
        <w:t>by powyższy warunek spełniał jeden z Wykonawców.</w:t>
      </w:r>
    </w:p>
    <w:p w:rsidR="00297C42" w:rsidRPr="00395F05" w:rsidRDefault="00297C42" w:rsidP="00297C42">
      <w:pPr>
        <w:spacing w:after="0" w:line="240" w:lineRule="auto"/>
        <w:jc w:val="both"/>
      </w:pPr>
    </w:p>
    <w:p w:rsidR="00297C42" w:rsidRPr="00EE63BF" w:rsidRDefault="00297C42" w:rsidP="00AB5A13">
      <w:pPr>
        <w:pStyle w:val="Akapitzlist"/>
        <w:numPr>
          <w:ilvl w:val="0"/>
          <w:numId w:val="37"/>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297C42" w:rsidRDefault="00297C42" w:rsidP="00297C42">
      <w:pPr>
        <w:spacing w:after="0" w:line="240" w:lineRule="auto"/>
        <w:ind w:left="1068"/>
        <w:jc w:val="both"/>
      </w:pPr>
      <w:r w:rsidRPr="00EE63BF">
        <w:t xml:space="preserve">- </w:t>
      </w:r>
      <w:r w:rsidRPr="0013251A">
        <w:rPr>
          <w:b/>
        </w:rPr>
        <w:t>Kierownik budowy</w:t>
      </w:r>
      <w:r w:rsidRPr="00EE63BF">
        <w:t xml:space="preserve"> – </w:t>
      </w:r>
      <w:r>
        <w:t xml:space="preserve">posiadający uprawnienia do kierowania budowy w zakresie </w:t>
      </w:r>
      <w:proofErr w:type="spellStart"/>
      <w:r>
        <w:t>konstrukcyjno</w:t>
      </w:r>
      <w:proofErr w:type="spellEnd"/>
      <w:r>
        <w:t xml:space="preserve"> – budowlanym, posiadający min. 3 lata doświadczenia.</w:t>
      </w:r>
    </w:p>
    <w:p w:rsidR="00297C42" w:rsidRDefault="00297C42" w:rsidP="00297C42">
      <w:pPr>
        <w:spacing w:after="0" w:line="240" w:lineRule="auto"/>
        <w:ind w:left="1068"/>
        <w:jc w:val="both"/>
      </w:pPr>
      <w:r>
        <w:t xml:space="preserve">- </w:t>
      </w:r>
      <w:r w:rsidRPr="0013251A">
        <w:rPr>
          <w:b/>
        </w:rPr>
        <w:t>Kierownik robót</w:t>
      </w:r>
      <w:r>
        <w:t xml:space="preserve"> – posiadający co najmniej uprawnienia do kierowania robotami </w:t>
      </w:r>
      <w:proofErr w:type="spellStart"/>
      <w:r>
        <w:t>instalacyjno</w:t>
      </w:r>
      <w:proofErr w:type="spellEnd"/>
      <w:r>
        <w:t xml:space="preserve">– inżynieryjnymi w </w:t>
      </w:r>
      <w:r w:rsidRPr="00617F7C">
        <w:t xml:space="preserve">zakresie sieci, instalacji sanitarnych, posiadający </w:t>
      </w:r>
      <w:r>
        <w:t>min. 3 lata doświadczenia.</w:t>
      </w:r>
      <w:r>
        <w:tab/>
      </w:r>
    </w:p>
    <w:p w:rsidR="00297C42" w:rsidRDefault="00297C42" w:rsidP="00297C42">
      <w:pPr>
        <w:spacing w:after="0" w:line="240" w:lineRule="auto"/>
        <w:ind w:left="1068"/>
        <w:jc w:val="both"/>
      </w:pPr>
      <w:r>
        <w:t xml:space="preserve">- </w:t>
      </w:r>
      <w:r w:rsidRPr="0013251A">
        <w:rPr>
          <w:b/>
        </w:rPr>
        <w:t>Kierownik robót</w:t>
      </w:r>
      <w:r>
        <w:t xml:space="preserve"> - posiadający uprawnienia do kierowania robotami instalacyjno- inżynieryjnymi w zakresie </w:t>
      </w:r>
      <w:r w:rsidRPr="00617F7C">
        <w:t xml:space="preserve">instalacji elektrycznych, posiadający </w:t>
      </w:r>
      <w:r>
        <w:t>min. 3 lata doświadczenia.</w:t>
      </w:r>
    </w:p>
    <w:p w:rsidR="00297C42" w:rsidRDefault="00297C42" w:rsidP="00297C42">
      <w:pPr>
        <w:spacing w:after="0" w:line="240" w:lineRule="auto"/>
        <w:ind w:left="1068"/>
        <w:jc w:val="both"/>
      </w:pPr>
    </w:p>
    <w:p w:rsidR="00297C42" w:rsidRDefault="00297C42" w:rsidP="00297C42">
      <w:pPr>
        <w:spacing w:after="0" w:line="240" w:lineRule="auto"/>
        <w:ind w:left="1068"/>
        <w:jc w:val="both"/>
      </w:pPr>
      <w:r>
        <w:t>UWAGA! Ilość lat doświadczeń należy liczyć od daty wystawienia uprawnień.</w:t>
      </w:r>
    </w:p>
    <w:p w:rsidR="00297C42" w:rsidRDefault="00297C42" w:rsidP="00297C42">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D21DF3" w:rsidRDefault="00D21DF3" w:rsidP="00D21DF3">
      <w:pPr>
        <w:pStyle w:val="Styl1"/>
        <w:rPr>
          <w:b/>
          <w:u w:val="single"/>
        </w:rPr>
      </w:pPr>
    </w:p>
    <w:p w:rsidR="00D21DF3" w:rsidRPr="00384C0D" w:rsidRDefault="00D21DF3" w:rsidP="00D21DF3">
      <w:pPr>
        <w:pStyle w:val="Styl1"/>
        <w:rPr>
          <w:b/>
          <w:u w:val="single"/>
        </w:rPr>
      </w:pPr>
      <w:r>
        <w:rPr>
          <w:b/>
          <w:u w:val="single"/>
        </w:rPr>
        <w:t>5</w:t>
      </w:r>
      <w:r w:rsidRPr="00384C0D">
        <w:rPr>
          <w:b/>
          <w:u w:val="single"/>
        </w:rPr>
        <w:t xml:space="preserve">. Zadanie nr </w:t>
      </w:r>
      <w:r>
        <w:rPr>
          <w:b/>
          <w:u w:val="single"/>
        </w:rPr>
        <w:t>5:</w:t>
      </w:r>
    </w:p>
    <w:p w:rsidR="00D21DF3" w:rsidRDefault="00D21DF3" w:rsidP="00AB5A13">
      <w:pPr>
        <w:pStyle w:val="Akapitzlist"/>
        <w:numPr>
          <w:ilvl w:val="0"/>
          <w:numId w:val="38"/>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D21DF3" w:rsidRPr="00DA12DD" w:rsidRDefault="00D21DF3" w:rsidP="00AB5A13">
      <w:pPr>
        <w:pStyle w:val="Akapitzlist"/>
        <w:numPr>
          <w:ilvl w:val="0"/>
          <w:numId w:val="38"/>
        </w:numPr>
        <w:spacing w:after="0" w:line="240" w:lineRule="auto"/>
        <w:jc w:val="both"/>
      </w:pPr>
      <w:r w:rsidRPr="001E3356">
        <w:rPr>
          <w:b/>
        </w:rPr>
        <w:t>sytuacji ekonomicznej lub finansowej</w:t>
      </w:r>
      <w:r>
        <w:t xml:space="preserve"> - Zamawiający nie stawia w tym zakresie wymagań.</w:t>
      </w:r>
    </w:p>
    <w:p w:rsidR="00D21DF3" w:rsidRPr="0079251B" w:rsidRDefault="00D21DF3" w:rsidP="00AB5A13">
      <w:pPr>
        <w:pStyle w:val="Akapitzlist"/>
        <w:numPr>
          <w:ilvl w:val="0"/>
          <w:numId w:val="38"/>
        </w:numPr>
        <w:spacing w:after="0" w:line="240" w:lineRule="auto"/>
        <w:jc w:val="both"/>
      </w:pPr>
      <w:r w:rsidRPr="001E3356">
        <w:rPr>
          <w:b/>
        </w:rPr>
        <w:t>zdolności technicznej lub zawodowej</w:t>
      </w:r>
      <w:r>
        <w:t>:</w:t>
      </w:r>
    </w:p>
    <w:p w:rsidR="00D21DF3" w:rsidRDefault="00D21DF3" w:rsidP="00D21DF3">
      <w:pPr>
        <w:spacing w:after="0" w:line="240" w:lineRule="auto"/>
        <w:jc w:val="both"/>
        <w:rPr>
          <w:b/>
          <w:u w:val="single"/>
        </w:rPr>
      </w:pPr>
    </w:p>
    <w:p w:rsidR="00D21DF3" w:rsidRPr="00904F5A" w:rsidRDefault="00D21DF3" w:rsidP="00AB5A13">
      <w:pPr>
        <w:pStyle w:val="Akapitzlist"/>
        <w:numPr>
          <w:ilvl w:val="0"/>
          <w:numId w:val="39"/>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działalności jest krótszy - w tym </w:t>
      </w:r>
      <w:r w:rsidRPr="0024320C">
        <w:t xml:space="preserve">okresie </w:t>
      </w:r>
      <w:r>
        <w:t xml:space="preserve">wykonanie min. 1 zamówienia porównywalnego z przedmiotem zamówienia </w:t>
      </w:r>
      <w:r w:rsidRPr="00904F5A">
        <w:t xml:space="preserve">(na  załączniku Nr </w:t>
      </w:r>
      <w:r>
        <w:t>4</w:t>
      </w:r>
      <w:r w:rsidRPr="00904F5A">
        <w:t xml:space="preserve"> do oferty).</w:t>
      </w:r>
    </w:p>
    <w:p w:rsidR="00D21DF3" w:rsidRPr="00983E7C" w:rsidRDefault="00D21DF3" w:rsidP="00D21DF3">
      <w:pPr>
        <w:pStyle w:val="Akapitzlist"/>
        <w:spacing w:after="0" w:line="240" w:lineRule="auto"/>
        <w:ind w:left="1428"/>
        <w:jc w:val="both"/>
      </w:pPr>
      <w:r w:rsidRPr="00983E7C">
        <w:t xml:space="preserve">Jako jedno zamówienie porównywalne rozumie się wykonanie robót budowlanych polegających na budowie </w:t>
      </w:r>
      <w:r>
        <w:t>sieci kanalizacji sanitarnej grawitacyjnej i tłocznej z pompowniami o długości</w:t>
      </w:r>
      <w:r w:rsidRPr="00983E7C">
        <w:t xml:space="preserve"> min. </w:t>
      </w:r>
      <w:r>
        <w:t>1,5 km.</w:t>
      </w:r>
    </w:p>
    <w:p w:rsidR="00D21DF3" w:rsidRPr="00EF712F" w:rsidRDefault="00D21DF3" w:rsidP="00D21DF3">
      <w:pPr>
        <w:pStyle w:val="Akapitzlist"/>
        <w:spacing w:after="0" w:line="240" w:lineRule="auto"/>
        <w:ind w:left="1080"/>
        <w:jc w:val="both"/>
      </w:pPr>
      <w:r w:rsidRPr="001F4681">
        <w:t xml:space="preserve">W przypadku Wykonawców wspólnie ubiegających się o udzielenie zamówienia, wystarczy </w:t>
      </w:r>
      <w:r w:rsidRPr="00EF712F">
        <w:t>by powyższy warunek spełniał jeden z Wykonawców.</w:t>
      </w:r>
    </w:p>
    <w:p w:rsidR="00D21DF3" w:rsidRPr="00395F05" w:rsidRDefault="00D21DF3" w:rsidP="00D21DF3">
      <w:pPr>
        <w:spacing w:after="0" w:line="240" w:lineRule="auto"/>
        <w:jc w:val="both"/>
      </w:pPr>
    </w:p>
    <w:p w:rsidR="00D21DF3" w:rsidRPr="00EE63BF" w:rsidRDefault="00D21DF3" w:rsidP="00AB5A13">
      <w:pPr>
        <w:pStyle w:val="Akapitzlist"/>
        <w:numPr>
          <w:ilvl w:val="0"/>
          <w:numId w:val="39"/>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D21DF3" w:rsidRDefault="00D21DF3" w:rsidP="00D21DF3">
      <w:pPr>
        <w:spacing w:after="0" w:line="240" w:lineRule="auto"/>
        <w:ind w:left="1068"/>
        <w:jc w:val="both"/>
      </w:pPr>
      <w:r w:rsidRPr="00EE63BF">
        <w:t xml:space="preserve">- </w:t>
      </w:r>
      <w:r w:rsidRPr="0013251A">
        <w:rPr>
          <w:b/>
        </w:rPr>
        <w:t>Kierownik budowy</w:t>
      </w:r>
      <w:r w:rsidRPr="00EE63BF">
        <w:t xml:space="preserve"> – </w:t>
      </w:r>
      <w:r>
        <w:t xml:space="preserve">posiadający uprawnienia do kierowania budowy w zakresie </w:t>
      </w:r>
      <w:proofErr w:type="spellStart"/>
      <w:r>
        <w:t>konstrukcyjno</w:t>
      </w:r>
      <w:proofErr w:type="spellEnd"/>
      <w:r>
        <w:t xml:space="preserve"> – budowlanym, posiadający min. 3 lata doświadczenia.</w:t>
      </w:r>
    </w:p>
    <w:p w:rsidR="00D21DF3" w:rsidRDefault="00D21DF3" w:rsidP="00D21DF3">
      <w:pPr>
        <w:spacing w:after="0" w:line="240" w:lineRule="auto"/>
        <w:ind w:left="1068"/>
        <w:jc w:val="both"/>
      </w:pPr>
      <w:r>
        <w:t xml:space="preserve">- </w:t>
      </w:r>
      <w:r w:rsidRPr="0013251A">
        <w:rPr>
          <w:b/>
        </w:rPr>
        <w:t>Kierownik robót</w:t>
      </w:r>
      <w:r>
        <w:t xml:space="preserve"> – posiadający co najmniej uprawnienia do kierowania robotami </w:t>
      </w:r>
      <w:proofErr w:type="spellStart"/>
      <w:r>
        <w:t>instalacyjno</w:t>
      </w:r>
      <w:proofErr w:type="spellEnd"/>
      <w:r>
        <w:t xml:space="preserve">– inżynieryjnymi w </w:t>
      </w:r>
      <w:r w:rsidRPr="00617F7C">
        <w:t xml:space="preserve">zakresie sieci, instalacji sanitarnych, posiadający </w:t>
      </w:r>
      <w:r>
        <w:t>min. 3 lata doświadczenia.</w:t>
      </w:r>
      <w:r>
        <w:tab/>
      </w:r>
    </w:p>
    <w:p w:rsidR="00D21DF3" w:rsidRDefault="00D21DF3" w:rsidP="00D21DF3">
      <w:pPr>
        <w:spacing w:after="0" w:line="240" w:lineRule="auto"/>
        <w:ind w:left="1068"/>
        <w:jc w:val="both"/>
      </w:pPr>
      <w:r>
        <w:t xml:space="preserve">- </w:t>
      </w:r>
      <w:r w:rsidRPr="0013251A">
        <w:rPr>
          <w:b/>
        </w:rPr>
        <w:t>Kierownik robót</w:t>
      </w:r>
      <w:r>
        <w:t xml:space="preserve"> - posiadający uprawnienia do kierowania robotami instalacyjno- inżynieryjnymi w zakresie </w:t>
      </w:r>
      <w:r w:rsidRPr="00617F7C">
        <w:t xml:space="preserve">instalacji elektrycznych, posiadający </w:t>
      </w:r>
      <w:r>
        <w:t>min. 3 lata doświadczenia.</w:t>
      </w:r>
    </w:p>
    <w:p w:rsidR="00D21DF3" w:rsidRDefault="00D21DF3" w:rsidP="00D21DF3">
      <w:pPr>
        <w:spacing w:after="0" w:line="240" w:lineRule="auto"/>
        <w:ind w:left="1068"/>
        <w:jc w:val="both"/>
      </w:pPr>
    </w:p>
    <w:p w:rsidR="00D21DF3" w:rsidRDefault="00D21DF3" w:rsidP="00D21DF3">
      <w:pPr>
        <w:spacing w:after="0" w:line="240" w:lineRule="auto"/>
        <w:ind w:left="1068"/>
        <w:jc w:val="both"/>
      </w:pPr>
      <w:r>
        <w:t>UWAGA! Ilość lat doświadczeń należy liczyć od daty wystawienia uprawnień.</w:t>
      </w:r>
    </w:p>
    <w:p w:rsidR="00D21DF3" w:rsidRDefault="00D21DF3" w:rsidP="00D21DF3">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297C42" w:rsidRDefault="00297C42" w:rsidP="0024320C">
      <w:pPr>
        <w:spacing w:after="0" w:line="240" w:lineRule="auto"/>
      </w:pPr>
    </w:p>
    <w:p w:rsidR="00C80095" w:rsidRPr="0069281A" w:rsidRDefault="00130683" w:rsidP="00AB5A13">
      <w:pPr>
        <w:pStyle w:val="Akapitzlist"/>
        <w:numPr>
          <w:ilvl w:val="0"/>
          <w:numId w:val="27"/>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6E20F3" w:rsidRDefault="00294E2F" w:rsidP="006E20F3">
      <w:pPr>
        <w:pStyle w:val="Styl1"/>
        <w:jc w:val="both"/>
      </w:pPr>
      <w:r>
        <w:t xml:space="preserve">7.1. </w:t>
      </w:r>
      <w:r w:rsidR="00001D26">
        <w:t xml:space="preserve">Z postępowania o udzielenie zamówienia wyklucza się Wykonawcę, w stosunku do którego zachodzi którakolwiek z okoliczności wskazanych w art. 24 ust. 1 pkt 12 - 23 </w:t>
      </w:r>
      <w:proofErr w:type="spellStart"/>
      <w:r w:rsidR="00001D26">
        <w:t>p.z.p</w:t>
      </w:r>
      <w:proofErr w:type="spellEnd"/>
      <w:r w:rsidR="00001D26">
        <w:t xml:space="preserve">. oraz wykonawcę w stosunku do którego zachodzi podstawa wykluczenia wskazana w art. 24 ust. 5 pkt 1 </w:t>
      </w:r>
      <w:proofErr w:type="spellStart"/>
      <w:r w:rsidR="00001D26">
        <w:t>p.z.p</w:t>
      </w:r>
      <w:proofErr w:type="spellEnd"/>
      <w:r w:rsidR="00001D26">
        <w:t xml:space="preserve">. </w:t>
      </w:r>
    </w:p>
    <w:p w:rsidR="006E20F3" w:rsidRDefault="006E20F3" w:rsidP="006E20F3">
      <w:pPr>
        <w:pStyle w:val="Styl1"/>
        <w:jc w:val="both"/>
      </w:pPr>
      <w:r>
        <w:t xml:space="preserve">7.2. </w:t>
      </w:r>
      <w:r w:rsidR="00001D26">
        <w:t xml:space="preserve">Wykluczenie Wykonawcy następuje zgodnie z art. 24 ust. 7 </w:t>
      </w:r>
      <w:proofErr w:type="spellStart"/>
      <w:r w:rsidR="00001D26">
        <w:t>p.z.p</w:t>
      </w:r>
      <w:proofErr w:type="spellEnd"/>
      <w:r w:rsidR="00001D26">
        <w:t>.</w:t>
      </w:r>
    </w:p>
    <w:p w:rsidR="006E20F3" w:rsidRDefault="006E20F3" w:rsidP="006E20F3">
      <w:pPr>
        <w:pStyle w:val="Styl1"/>
        <w:jc w:val="both"/>
      </w:pPr>
      <w:r>
        <w:t xml:space="preserve">7.3. </w:t>
      </w:r>
      <w:r w:rsidR="00001D26">
        <w:t xml:space="preserve">Wykonawca, który podlega wykluczeniu na podstawie art. 24 ust. 1 pkt 13 i 14 oraz 16-20 </w:t>
      </w:r>
      <w:r w:rsidR="00697018">
        <w:t xml:space="preserve">oraz ust. 5 pkt 1 </w:t>
      </w:r>
      <w:proofErr w:type="spellStart"/>
      <w:r w:rsidR="00001D26">
        <w:t>p.z.p</w:t>
      </w:r>
      <w:proofErr w:type="spellEnd"/>
      <w:r w:rsidR="00001D26">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rsidR="00001D26">
        <w:t>rganizacyjnych i kadrowych, które są odpow</w:t>
      </w:r>
      <w:r w:rsidR="00697018">
        <w:t xml:space="preserve">iednie dla zapobiegania dalszym </w:t>
      </w:r>
      <w:r w:rsidR="00001D26">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6E20F3" w:rsidRDefault="006E20F3" w:rsidP="006E20F3">
      <w:pPr>
        <w:pStyle w:val="Styl1"/>
        <w:jc w:val="both"/>
      </w:pPr>
      <w:r>
        <w:t xml:space="preserve">7.4. </w:t>
      </w:r>
      <w:r w:rsidR="00001D26">
        <w:t>Wykonawca nie podlega wykluczeniu, jeżeli Zamawiający, uwzględniając wagę i szczególne okoliczności czynu Wykonawcy, uzna za wystarczające przedstawione dowody.</w:t>
      </w:r>
    </w:p>
    <w:p w:rsidR="0069281A" w:rsidRDefault="006E20F3" w:rsidP="007325A6">
      <w:pPr>
        <w:pStyle w:val="Styl1"/>
        <w:jc w:val="both"/>
      </w:pPr>
      <w:r>
        <w:t xml:space="preserve">7.5. </w:t>
      </w:r>
      <w:r w:rsidR="00001D26">
        <w:t>Zamawiający może wykluczyć Wykonawcę na każdym etapie postępowania o udzielenie zamówienia.</w:t>
      </w:r>
    </w:p>
    <w:p w:rsidR="00054618" w:rsidRPr="00486907" w:rsidRDefault="00DD2121" w:rsidP="00AB5A13">
      <w:pPr>
        <w:pStyle w:val="Akapitzlist"/>
        <w:numPr>
          <w:ilvl w:val="0"/>
          <w:numId w:val="27"/>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6E20F3" w:rsidRDefault="00054618" w:rsidP="00AB5A13">
      <w:pPr>
        <w:pStyle w:val="Styl1"/>
        <w:numPr>
          <w:ilvl w:val="1"/>
          <w:numId w:val="30"/>
        </w:numPr>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6E20F3" w:rsidRDefault="00054618" w:rsidP="007325A6">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6E20F3" w:rsidRDefault="00F827F7" w:rsidP="00E6448D">
      <w:pPr>
        <w:pStyle w:val="Styl1"/>
        <w:numPr>
          <w:ilvl w:val="1"/>
          <w:numId w:val="30"/>
        </w:numPr>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6E20F3" w:rsidRDefault="006E20F3" w:rsidP="006E20F3">
      <w:pPr>
        <w:pStyle w:val="Styl1"/>
      </w:pPr>
    </w:p>
    <w:p w:rsidR="006E20F3" w:rsidRDefault="00054618" w:rsidP="00AB5A13">
      <w:pPr>
        <w:pStyle w:val="Styl1"/>
        <w:numPr>
          <w:ilvl w:val="1"/>
          <w:numId w:val="30"/>
        </w:numPr>
        <w:jc w:val="both"/>
        <w:rPr>
          <w:b/>
        </w:rPr>
      </w:pPr>
      <w:r w:rsidRPr="00F827F7">
        <w:rPr>
          <w:b/>
        </w:rPr>
        <w:t>UWAGA</w:t>
      </w:r>
      <w:r>
        <w:t xml:space="preserve">: Wykonawca, w terminie 3 dni od dnia zamieszczenia na stronie internetowej informacji, o której mowa w art. 86 ust. 5 </w:t>
      </w:r>
      <w:proofErr w:type="spellStart"/>
      <w:r>
        <w:t>p.z.p</w:t>
      </w:r>
      <w:proofErr w:type="spellEnd"/>
      <w:r>
        <w:t xml:space="preserve">., przekazuje Zamawiającemu oświadczenie o przynależności lub braku przynależności do tej samej grupy kapitałowej, o której mowa w art. 24 ust. 1 pkt 23 </w:t>
      </w:r>
      <w:proofErr w:type="spellStart"/>
      <w:r>
        <w:t>p.z.p</w:t>
      </w:r>
      <w:proofErr w:type="spellEnd"/>
      <w:r>
        <w:t>.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C507D">
        <w:rPr>
          <w:b/>
        </w:rPr>
        <w:t>3</w:t>
      </w:r>
      <w:r w:rsidR="003D7218" w:rsidRPr="00D05D68">
        <w:rPr>
          <w:b/>
        </w:rPr>
        <w:t xml:space="preserve"> do SIWZ</w:t>
      </w:r>
      <w:r w:rsidR="00F827F7" w:rsidRPr="00D05D68">
        <w:rPr>
          <w:b/>
        </w:rPr>
        <w:t>.</w:t>
      </w:r>
    </w:p>
    <w:p w:rsidR="006E20F3" w:rsidRDefault="00054618" w:rsidP="006E20F3">
      <w:pPr>
        <w:pStyle w:val="Styl1"/>
        <w:jc w:val="both"/>
      </w:pPr>
      <w:r w:rsidRPr="006E20F3">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6E20F3" w:rsidRPr="006E20F3" w:rsidRDefault="00054618" w:rsidP="006E20F3">
      <w:pPr>
        <w:pStyle w:val="Styl1"/>
        <w:numPr>
          <w:ilvl w:val="1"/>
          <w:numId w:val="30"/>
        </w:numPr>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Pr="007325A6" w:rsidRDefault="00CA04D6" w:rsidP="007325A6">
      <w:pPr>
        <w:pStyle w:val="Styl1"/>
        <w:numPr>
          <w:ilvl w:val="1"/>
          <w:numId w:val="30"/>
        </w:numPr>
        <w:jc w:val="both"/>
      </w:pPr>
      <w:r w:rsidRPr="006E20F3">
        <w:rPr>
          <w:b/>
          <w:u w:val="single"/>
        </w:rPr>
        <w:t>UWAGA:</w:t>
      </w:r>
      <w:r w:rsidRPr="006E20F3">
        <w:rPr>
          <w:u w:val="single"/>
        </w:rPr>
        <w:t xml:space="preserve"> </w:t>
      </w:r>
      <w:r w:rsidRPr="006E20F3">
        <w:rPr>
          <w:b/>
          <w:u w:val="single"/>
        </w:rPr>
        <w:t xml:space="preserve">Zamawiający, zgodnie z art. 24 aa </w:t>
      </w:r>
      <w:proofErr w:type="spellStart"/>
      <w:r w:rsidRPr="006E20F3">
        <w:rPr>
          <w:b/>
          <w:u w:val="single"/>
        </w:rPr>
        <w:t>p.z.p</w:t>
      </w:r>
      <w:proofErr w:type="spellEnd"/>
      <w:r w:rsidRPr="006E20F3">
        <w:rPr>
          <w:b/>
          <w:u w:val="single"/>
        </w:rPr>
        <w:t>., w pierwszej kolejności dokona oceny ofert, a następnie zbada czy Wykonawca, którego oferta została oceniona jako najkorzystniejsza nie podlega wykluczeniu oraz spełnia warunki udziału w postępowaniu.</w:t>
      </w:r>
    </w:p>
    <w:p w:rsidR="00F473FD" w:rsidRPr="007325A6" w:rsidRDefault="00CA04D6" w:rsidP="007325A6">
      <w:pPr>
        <w:pStyle w:val="Styl1"/>
        <w:numPr>
          <w:ilvl w:val="1"/>
          <w:numId w:val="30"/>
        </w:numPr>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B46001" w:rsidRPr="007325A6" w:rsidRDefault="00CA04D6" w:rsidP="007325A6">
      <w:pPr>
        <w:pStyle w:val="Styl1"/>
        <w:numPr>
          <w:ilvl w:val="1"/>
          <w:numId w:val="30"/>
        </w:numPr>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 xml:space="preserve">Wykonawca na wezwanie Zamawiającego na podstawie art. 26 ust. 2 </w:t>
      </w:r>
      <w:proofErr w:type="spellStart"/>
      <w:r w:rsidRPr="00F827F7">
        <w:rPr>
          <w:b/>
          <w:u w:val="single"/>
        </w:rPr>
        <w:t>p.z.p</w:t>
      </w:r>
      <w:proofErr w:type="spellEnd"/>
      <w:r w:rsidRPr="00F827F7">
        <w:rPr>
          <w:b/>
          <w:u w:val="single"/>
        </w:rPr>
        <w:t>. składa następujące oświadczenia lub dokumenty:</w:t>
      </w:r>
    </w:p>
    <w:p w:rsidR="00252D62" w:rsidRDefault="00CA04D6" w:rsidP="00A64C77">
      <w:pPr>
        <w:pStyle w:val="Akapitzlist"/>
        <w:numPr>
          <w:ilvl w:val="0"/>
          <w:numId w:val="5"/>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252D62" w:rsidRPr="00691517" w:rsidRDefault="00CA04D6" w:rsidP="00A64C77">
      <w:pPr>
        <w:pStyle w:val="Akapitzlist"/>
        <w:numPr>
          <w:ilvl w:val="0"/>
          <w:numId w:val="6"/>
        </w:numPr>
        <w:spacing w:after="0" w:line="240" w:lineRule="auto"/>
        <w:jc w:val="both"/>
        <w:rPr>
          <w:b/>
        </w:rPr>
      </w:pPr>
      <w: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F827F7">
        <w:t xml:space="preserve">ych dokumentów - inne dokumenty </w:t>
      </w:r>
      <w:r w:rsidR="00F827F7" w:rsidRPr="00691517">
        <w:t xml:space="preserve">- </w:t>
      </w:r>
      <w:r w:rsidR="00F827F7" w:rsidRPr="00691517">
        <w:rPr>
          <w:b/>
        </w:rPr>
        <w:t>wzór wykazu stanowi Załącznik nr</w:t>
      </w:r>
      <w:r w:rsidR="0010396D" w:rsidRPr="00691517">
        <w:rPr>
          <w:b/>
        </w:rPr>
        <w:t xml:space="preserve"> </w:t>
      </w:r>
      <w:r w:rsidR="00DC507D">
        <w:rPr>
          <w:b/>
        </w:rPr>
        <w:t>4</w:t>
      </w:r>
      <w:r w:rsidR="0010396D" w:rsidRPr="00691517">
        <w:rPr>
          <w:b/>
        </w:rPr>
        <w:t xml:space="preserve"> do SIWZ</w:t>
      </w:r>
      <w:r w:rsidR="007E4F7D">
        <w:rPr>
          <w:b/>
        </w:rPr>
        <w:t>.</w:t>
      </w:r>
    </w:p>
    <w:p w:rsidR="00F827F7" w:rsidRPr="006E1F48" w:rsidRDefault="00F827F7" w:rsidP="00CD7C9F">
      <w:pPr>
        <w:pStyle w:val="Akapitzlist"/>
        <w:spacing w:after="0" w:line="240" w:lineRule="auto"/>
        <w:ind w:left="1080"/>
        <w:jc w:val="both"/>
        <w:rPr>
          <w:i/>
        </w:rPr>
      </w:pPr>
      <w:r w:rsidRPr="006E1F48">
        <w:rPr>
          <w:i/>
        </w:rPr>
        <w:t xml:space="preserve">W wykazie należy wskazać roboty budowlane co najmniej w zakresie niezbędnym do wykazania spełniania warunków udziału w postepowaniu określonych w pkt. </w:t>
      </w:r>
      <w:r w:rsidR="00DA0AFB" w:rsidRPr="006E1F48">
        <w:rPr>
          <w:i/>
        </w:rPr>
        <w:t>6.2.3 lit. a.</w:t>
      </w:r>
    </w:p>
    <w:p w:rsidR="00BC05B8" w:rsidRDefault="00BC05B8" w:rsidP="007A5088">
      <w:pPr>
        <w:spacing w:after="0" w:line="240" w:lineRule="auto"/>
        <w:jc w:val="both"/>
      </w:pPr>
    </w:p>
    <w:p w:rsidR="00BC05B8" w:rsidRDefault="00252D62" w:rsidP="006661B0">
      <w:pPr>
        <w:pStyle w:val="Akapitzlist"/>
        <w:numPr>
          <w:ilvl w:val="0"/>
          <w:numId w:val="6"/>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7E4F7D">
        <w:rPr>
          <w:b/>
        </w:rPr>
        <w:t xml:space="preserve">wzór wykazu stanowi Załącznik nr </w:t>
      </w:r>
      <w:r w:rsidR="00DC507D" w:rsidRPr="007E4F7D">
        <w:rPr>
          <w:b/>
        </w:rPr>
        <w:t>5</w:t>
      </w:r>
      <w:r w:rsidR="0010396D" w:rsidRPr="007E4F7D">
        <w:rPr>
          <w:b/>
        </w:rPr>
        <w:t xml:space="preserve"> do SIWZ</w:t>
      </w:r>
      <w:r w:rsidR="007E4F7D">
        <w:rPr>
          <w:b/>
        </w:rPr>
        <w:t>.</w:t>
      </w:r>
    </w:p>
    <w:p w:rsidR="007E4F7D" w:rsidRPr="007E4F7D" w:rsidRDefault="007E4F7D" w:rsidP="007E4F7D">
      <w:pPr>
        <w:pStyle w:val="Akapitzlist"/>
        <w:spacing w:after="0" w:line="240" w:lineRule="auto"/>
        <w:ind w:left="1080"/>
        <w:jc w:val="both"/>
        <w:rPr>
          <w:b/>
        </w:rPr>
      </w:pP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w:t>
      </w:r>
      <w:r w:rsidR="007E4F7D">
        <w:t>,</w:t>
      </w:r>
      <w:r>
        <w:t xml:space="preserve">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A64C77">
      <w:pPr>
        <w:pStyle w:val="Akapitzlist"/>
        <w:numPr>
          <w:ilvl w:val="0"/>
          <w:numId w:val="5"/>
        </w:numPr>
        <w:spacing w:after="0" w:line="240" w:lineRule="auto"/>
        <w:jc w:val="both"/>
        <w:rPr>
          <w:b/>
        </w:rPr>
      </w:pPr>
      <w:r w:rsidRPr="00C73C7C">
        <w:rPr>
          <w:b/>
        </w:rPr>
        <w:t xml:space="preserve">W celu potwierdzenia braku podstaw do wykluczenia o jakich stanowi art. 24 ust. 5 pkt 1 </w:t>
      </w:r>
      <w:proofErr w:type="spellStart"/>
      <w:r w:rsidRPr="00C73C7C">
        <w:rPr>
          <w:b/>
        </w:rPr>
        <w:t>p.z.p</w:t>
      </w:r>
      <w:proofErr w:type="spellEnd"/>
      <w:r w:rsidRPr="00C73C7C">
        <w:rPr>
          <w:b/>
        </w:rPr>
        <w:t xml:space="preserve">. </w:t>
      </w:r>
    </w:p>
    <w:p w:rsidR="00647F3E" w:rsidRDefault="00CA04D6" w:rsidP="00A64C77">
      <w:pPr>
        <w:pStyle w:val="Akapitzlist"/>
        <w:numPr>
          <w:ilvl w:val="0"/>
          <w:numId w:val="21"/>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D5411A" w:rsidRPr="00D5411A" w:rsidRDefault="00D5411A" w:rsidP="00CD7C9F">
      <w:pPr>
        <w:pStyle w:val="Akapitzlist"/>
        <w:spacing w:after="0" w:line="240" w:lineRule="auto"/>
        <w:ind w:left="1080"/>
        <w:jc w:val="both"/>
        <w:rPr>
          <w:i/>
        </w:rPr>
      </w:pPr>
    </w:p>
    <w:p w:rsidR="00454355" w:rsidRDefault="00CA04D6" w:rsidP="007325A6">
      <w:pPr>
        <w:pStyle w:val="Styl1"/>
        <w:numPr>
          <w:ilvl w:val="1"/>
          <w:numId w:val="30"/>
        </w:numPr>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992536" w:rsidRDefault="00992536" w:rsidP="00AB5A13">
      <w:pPr>
        <w:pStyle w:val="Styl1"/>
        <w:numPr>
          <w:ilvl w:val="1"/>
          <w:numId w:val="30"/>
        </w:numPr>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992536" w:rsidRPr="007325A6" w:rsidRDefault="00C73C7C" w:rsidP="007325A6">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CA04D6" w:rsidRPr="00CF798D" w:rsidRDefault="00CA04D6" w:rsidP="00AB5A13">
      <w:pPr>
        <w:pStyle w:val="Styl1"/>
        <w:numPr>
          <w:ilvl w:val="1"/>
          <w:numId w:val="30"/>
        </w:numPr>
        <w:jc w:val="both"/>
      </w:pPr>
      <w:r w:rsidRPr="00CF798D">
        <w:t xml:space="preserve">Wykonawca nie jest obowiązany do złożenia oświadczeń lub dokumentów potwierdzających okoliczności, o których mowa w art. 25 ust. 1 pkt 1 i 3 </w:t>
      </w:r>
      <w:proofErr w:type="spellStart"/>
      <w:r w:rsidRPr="00CF798D">
        <w:t>p.z.p</w:t>
      </w:r>
      <w:proofErr w:type="spellEnd"/>
      <w:r w:rsidRPr="00CF798D">
        <w:t>.,</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7E4F7D" w:rsidRPr="007325A6" w:rsidRDefault="00DD2121" w:rsidP="00AB5A13">
      <w:pPr>
        <w:pStyle w:val="Akapitzlist"/>
        <w:numPr>
          <w:ilvl w:val="0"/>
          <w:numId w:val="29"/>
        </w:numPr>
        <w:spacing w:after="0" w:line="240" w:lineRule="auto"/>
        <w:jc w:val="both"/>
        <w:rPr>
          <w:rFonts w:cstheme="minorHAnsi"/>
        </w:rPr>
      </w:pPr>
      <w:r w:rsidRPr="007325A6">
        <w:rPr>
          <w:rFonts w:cstheme="minorHAnsi"/>
          <w:b/>
          <w:bCs/>
          <w:lang w:eastAsia="pl-PL"/>
        </w:rPr>
        <w:t>INFORMACJA DLA WYKONAWCÓW POLEGAJĄCYCH NA ZASOBACH INNYCH PODMIOTÓW, NA ZASADACH OKREŚLONYCH W ART. 22A P.Z.P. ORAZ ZAMIERZAJĄCYCH POWIERZYĆ WYKONANIE CZĘŚCI ZAMÓWIENIA PODWYKONAWCOM.</w:t>
      </w:r>
    </w:p>
    <w:p w:rsidR="007E4F7D" w:rsidRPr="007E4F7D" w:rsidRDefault="007E4F7D" w:rsidP="007E4F7D">
      <w:pPr>
        <w:pStyle w:val="Akapitzlist"/>
        <w:spacing w:after="0" w:line="240" w:lineRule="auto"/>
        <w:ind w:left="360"/>
        <w:jc w:val="both"/>
      </w:pPr>
    </w:p>
    <w:p w:rsidR="00454355" w:rsidRPr="007325A6" w:rsidRDefault="00AB4BD3" w:rsidP="007325A6">
      <w:pPr>
        <w:pStyle w:val="Akapitzlist"/>
        <w:numPr>
          <w:ilvl w:val="1"/>
          <w:numId w:val="31"/>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AB4BD3" w:rsidRPr="00F63557" w:rsidRDefault="00AB4BD3" w:rsidP="00AB5A13">
      <w:pPr>
        <w:pStyle w:val="Styl1"/>
        <w:numPr>
          <w:ilvl w:val="1"/>
          <w:numId w:val="31"/>
        </w:numPr>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AB5A13">
      <w:pPr>
        <w:pStyle w:val="Styl1"/>
        <w:numPr>
          <w:ilvl w:val="1"/>
          <w:numId w:val="31"/>
        </w:numPr>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w:t>
      </w:r>
      <w:proofErr w:type="spellStart"/>
      <w:r w:rsidRPr="008561A1">
        <w:rPr>
          <w:b/>
        </w:rPr>
        <w:t>p.z.p</w:t>
      </w:r>
      <w:proofErr w:type="spellEnd"/>
      <w:r w:rsidRPr="008561A1">
        <w:rPr>
          <w:b/>
        </w:rPr>
        <w:t xml:space="preserve">. </w:t>
      </w:r>
    </w:p>
    <w:p w:rsidR="00454355" w:rsidRDefault="00454355" w:rsidP="00454355">
      <w:pPr>
        <w:pStyle w:val="Akapitzlist"/>
        <w:spacing w:after="0" w:line="240" w:lineRule="auto"/>
        <w:jc w:val="both"/>
        <w:rPr>
          <w:b/>
        </w:rPr>
      </w:pPr>
    </w:p>
    <w:p w:rsidR="00AB4BD3" w:rsidRPr="007047F5" w:rsidRDefault="00AB4BD3" w:rsidP="00AB5A13">
      <w:pPr>
        <w:pStyle w:val="Styl1"/>
        <w:numPr>
          <w:ilvl w:val="1"/>
          <w:numId w:val="31"/>
        </w:numPr>
        <w:jc w:val="both"/>
        <w:rPr>
          <w:b/>
        </w:rPr>
      </w:pPr>
      <w:r w:rsidRPr="007047F5">
        <w:rPr>
          <w:b/>
        </w:rPr>
        <w:t xml:space="preserve">UWAGA: </w:t>
      </w:r>
    </w:p>
    <w:p w:rsidR="007047F5" w:rsidRDefault="00AB4BD3" w:rsidP="007E4F7D">
      <w:pPr>
        <w:pStyle w:val="Akapitzlist"/>
        <w:spacing w:after="0" w:line="240" w:lineRule="auto"/>
        <w:jc w:val="both"/>
        <w:rPr>
          <w:b/>
        </w:rPr>
      </w:pPr>
      <w:r w:rsidRPr="007047F5">
        <w:rPr>
          <w:b/>
        </w:rPr>
        <w:t xml:space="preserve">Zgodnie z treścią art. 22a ust. 4 </w:t>
      </w:r>
      <w:proofErr w:type="spellStart"/>
      <w:r w:rsidRPr="007047F5">
        <w:rPr>
          <w:b/>
        </w:rPr>
        <w:t>p.z.p</w:t>
      </w:r>
      <w:proofErr w:type="spellEnd"/>
      <w:r w:rsidRPr="007047F5">
        <w:rPr>
          <w:b/>
        </w:rPr>
        <w:t>.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7E4F7D">
      <w:pPr>
        <w:pStyle w:val="Akapitzlist"/>
        <w:spacing w:after="0" w:line="240" w:lineRule="auto"/>
        <w:jc w:val="both"/>
      </w:pPr>
    </w:p>
    <w:p w:rsidR="00454355" w:rsidRDefault="00AB4BD3" w:rsidP="007325A6">
      <w:pPr>
        <w:pStyle w:val="Styl1"/>
        <w:numPr>
          <w:ilvl w:val="1"/>
          <w:numId w:val="31"/>
        </w:numPr>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7047F5" w:rsidRDefault="00AB4BD3" w:rsidP="00AB5A13">
      <w:pPr>
        <w:pStyle w:val="Styl1"/>
        <w:numPr>
          <w:ilvl w:val="1"/>
          <w:numId w:val="31"/>
        </w:numPr>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7E4F7D">
      <w:pPr>
        <w:pStyle w:val="Akapitzlist"/>
        <w:numPr>
          <w:ilvl w:val="0"/>
          <w:numId w:val="7"/>
        </w:numPr>
        <w:spacing w:after="0" w:line="240" w:lineRule="auto"/>
        <w:jc w:val="both"/>
      </w:pPr>
      <w:r>
        <w:t>zastąpił ten podmiot innym podmiotem lub podmiotami lub</w:t>
      </w:r>
    </w:p>
    <w:p w:rsidR="002C065E" w:rsidRDefault="00AB4BD3" w:rsidP="00081560">
      <w:pPr>
        <w:pStyle w:val="Akapitzlist"/>
        <w:numPr>
          <w:ilvl w:val="0"/>
          <w:numId w:val="7"/>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454355" w:rsidRPr="007325A6" w:rsidRDefault="00AB4BD3" w:rsidP="007325A6">
      <w:pPr>
        <w:pStyle w:val="Styl1"/>
        <w:numPr>
          <w:ilvl w:val="1"/>
          <w:numId w:val="31"/>
        </w:numPr>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7A5431" w:rsidP="007325A6">
      <w:pPr>
        <w:pStyle w:val="Styl1"/>
        <w:numPr>
          <w:ilvl w:val="1"/>
          <w:numId w:val="31"/>
        </w:numPr>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AB4BD3" w:rsidP="007325A6">
      <w:pPr>
        <w:pStyle w:val="Styl1"/>
        <w:numPr>
          <w:ilvl w:val="1"/>
          <w:numId w:val="31"/>
        </w:numPr>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BA3420" w:rsidRPr="007325A6" w:rsidRDefault="00A94D59" w:rsidP="007325A6">
      <w:pPr>
        <w:pStyle w:val="Styl1"/>
        <w:numPr>
          <w:ilvl w:val="1"/>
          <w:numId w:val="31"/>
        </w:numPr>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7325A6" w:rsidRDefault="00DD2121" w:rsidP="00AB5A13">
      <w:pPr>
        <w:pStyle w:val="Akapitzlist"/>
        <w:numPr>
          <w:ilvl w:val="0"/>
          <w:numId w:val="31"/>
        </w:numPr>
        <w:spacing w:after="0" w:line="240" w:lineRule="auto"/>
        <w:jc w:val="both"/>
        <w:rPr>
          <w:rFonts w:cstheme="minorHAnsi"/>
        </w:rPr>
      </w:pPr>
      <w:r w:rsidRPr="007325A6">
        <w:rPr>
          <w:rFonts w:cstheme="minorHAnsi"/>
          <w:b/>
          <w:bCs/>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187DE5" w:rsidRDefault="00BA3420" w:rsidP="00187DE5">
      <w:pPr>
        <w:pStyle w:val="Styl1"/>
        <w:numPr>
          <w:ilvl w:val="1"/>
          <w:numId w:val="31"/>
        </w:numPr>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187DE5" w:rsidRDefault="00BA3420" w:rsidP="00187DE5">
      <w:pPr>
        <w:pStyle w:val="Styl1"/>
        <w:numPr>
          <w:ilvl w:val="1"/>
          <w:numId w:val="31"/>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w:t>
      </w:r>
      <w:proofErr w:type="spellStart"/>
      <w:r>
        <w:t>p.z.p</w:t>
      </w:r>
      <w:proofErr w:type="spellEnd"/>
      <w:r>
        <w:t xml:space="preserve">., </w:t>
      </w:r>
      <w:r w:rsidRPr="00183808">
        <w:t xml:space="preserve">natomiast spełnianie warunków udziału w postępowaniu Wykonawcy wykazują zgodnie z pkt 6.2. </w:t>
      </w:r>
      <w:r w:rsidR="006B47BB" w:rsidRPr="00183808">
        <w:t>SIWZ</w:t>
      </w:r>
      <w:r w:rsidR="00454355" w:rsidRPr="00183808">
        <w:t>.</w:t>
      </w:r>
    </w:p>
    <w:p w:rsidR="00187DE5" w:rsidRDefault="00BA3420" w:rsidP="00187DE5">
      <w:pPr>
        <w:pStyle w:val="Styl1"/>
        <w:numPr>
          <w:ilvl w:val="1"/>
          <w:numId w:val="31"/>
        </w:numPr>
        <w:spacing w:after="0" w:line="240" w:lineRule="auto"/>
        <w:jc w:val="both"/>
      </w:pPr>
      <w:r>
        <w:t xml:space="preserve">W przypadku wspólnego ubiegania się o zamówienie przez Wykonawców, </w:t>
      </w:r>
      <w:r w:rsidRPr="00187DE5">
        <w:rPr>
          <w:b/>
        </w:rPr>
        <w:t xml:space="preserve">Oświadczenia, o którym mowa w pkt. 8.2 </w:t>
      </w:r>
      <w:r w:rsidR="006B47BB" w:rsidRPr="00187DE5">
        <w:rPr>
          <w:b/>
        </w:rPr>
        <w:t>SIWZ</w:t>
      </w:r>
      <w:r w:rsidRPr="00187DE5">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187DE5" w:rsidRDefault="00BA3420" w:rsidP="00187DE5">
      <w:pPr>
        <w:pStyle w:val="Styl1"/>
        <w:numPr>
          <w:ilvl w:val="1"/>
          <w:numId w:val="31"/>
        </w:numPr>
        <w:spacing w:after="0" w:line="240" w:lineRule="auto"/>
        <w:jc w:val="both"/>
      </w:pPr>
      <w:r>
        <w:t xml:space="preserve">W przypadku wspólnego ubiegania się o zamówienie przez Wykonawców </w:t>
      </w:r>
      <w:r w:rsidR="002B0A5E" w:rsidRPr="00187DE5">
        <w:rPr>
          <w:b/>
        </w:rPr>
        <w:t>o</w:t>
      </w:r>
      <w:r w:rsidRPr="00187DE5">
        <w:rPr>
          <w:b/>
        </w:rPr>
        <w:t>świadczenie o przynależności albo braku przynależności do tej samej grupy kapitałowej, o którym mowa w pkt. 8.3.</w:t>
      </w:r>
      <w:r w:rsidR="006B47BB" w:rsidRPr="00187DE5">
        <w:rPr>
          <w:b/>
        </w:rPr>
        <w:t xml:space="preserve">SIWZ </w:t>
      </w:r>
      <w:r w:rsidRPr="00187DE5">
        <w:rPr>
          <w:b/>
        </w:rPr>
        <w:t>składa każdy z Wykonawców</w:t>
      </w:r>
      <w:r w:rsidRPr="006B47BB">
        <w:t>.</w:t>
      </w:r>
    </w:p>
    <w:p w:rsidR="002113C5" w:rsidRDefault="002113C5" w:rsidP="00AB5A13">
      <w:pPr>
        <w:pStyle w:val="Styl1"/>
        <w:numPr>
          <w:ilvl w:val="1"/>
          <w:numId w:val="31"/>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7325A6" w:rsidRDefault="00DD2121" w:rsidP="00AB5A13">
      <w:pPr>
        <w:pStyle w:val="Akapitzlist"/>
        <w:numPr>
          <w:ilvl w:val="0"/>
          <w:numId w:val="31"/>
        </w:numPr>
        <w:spacing w:after="0" w:line="240" w:lineRule="auto"/>
        <w:jc w:val="both"/>
        <w:rPr>
          <w:rFonts w:cstheme="minorHAnsi"/>
        </w:rPr>
      </w:pPr>
      <w:r w:rsidRPr="007325A6">
        <w:rPr>
          <w:rFonts w:cstheme="minorHAnsi"/>
          <w:b/>
          <w:bCs/>
          <w:lang w:eastAsia="pl-PL"/>
        </w:rPr>
        <w:t xml:space="preserve">INFORMACJA O SPOSOBIE POROZUMIEWANIA SIĘ ZAMAWIAJĄCEGO Z WYKONAWCAMI ORAZ PRZEKAZYWANIA OŚWIADCZEŃ LUB DOKUMENTÓW, </w:t>
      </w:r>
      <w:r w:rsidR="007325A6">
        <w:rPr>
          <w:rFonts w:cstheme="minorHAnsi"/>
          <w:b/>
          <w:bCs/>
          <w:lang w:eastAsia="pl-PL"/>
        </w:rPr>
        <w:t xml:space="preserve">A </w:t>
      </w:r>
      <w:r w:rsidRPr="007325A6">
        <w:rPr>
          <w:rFonts w:cstheme="minorHAnsi"/>
          <w:b/>
          <w:bCs/>
          <w:lang w:eastAsia="pl-PL"/>
        </w:rPr>
        <w:t>TAKŻE WSKAZANIE OSÓB UPRAWNIONYCH DO POROZUMIEWANIA SIĘ</w:t>
      </w:r>
      <w:r w:rsidR="007325A6">
        <w:rPr>
          <w:rFonts w:cstheme="minorHAnsi"/>
          <w:b/>
          <w:bCs/>
          <w:lang w:eastAsia="pl-PL"/>
        </w:rPr>
        <w:t xml:space="preserve">  </w:t>
      </w:r>
      <w:r w:rsidRPr="007325A6">
        <w:rPr>
          <w:rFonts w:cstheme="minorHAnsi"/>
          <w:b/>
          <w:bCs/>
          <w:lang w:eastAsia="pl-PL"/>
        </w:rPr>
        <w:t>Z WYKONAWCAMI.</w:t>
      </w:r>
    </w:p>
    <w:p w:rsidR="00FB6689" w:rsidRDefault="00FB6689" w:rsidP="00081560">
      <w:pPr>
        <w:spacing w:after="0" w:line="240" w:lineRule="auto"/>
        <w:jc w:val="both"/>
      </w:pPr>
    </w:p>
    <w:p w:rsidR="00454355" w:rsidRDefault="00912106" w:rsidP="00C46837">
      <w:pPr>
        <w:pStyle w:val="Styl1"/>
        <w:numPr>
          <w:ilvl w:val="1"/>
          <w:numId w:val="31"/>
        </w:numPr>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912106" w:rsidP="00C46837">
      <w:pPr>
        <w:pStyle w:val="Styl1"/>
        <w:numPr>
          <w:ilvl w:val="1"/>
          <w:numId w:val="31"/>
        </w:numPr>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912106" w:rsidP="00C46837">
      <w:pPr>
        <w:pStyle w:val="Styl1"/>
        <w:numPr>
          <w:ilvl w:val="1"/>
          <w:numId w:val="31"/>
        </w:numPr>
        <w:jc w:val="both"/>
      </w:pPr>
      <w:r>
        <w:t xml:space="preserve">Przedłużenie terminu składania ofert nie wpływa na bieg terminu składania wniosku, o którym mowa w art. </w:t>
      </w:r>
      <w:r w:rsidRPr="00981703">
        <w:t>38 ust. 1 PZP.</w:t>
      </w:r>
    </w:p>
    <w:p w:rsidR="00454355" w:rsidRDefault="00912106" w:rsidP="00C46837">
      <w:pPr>
        <w:pStyle w:val="Styl1"/>
        <w:numPr>
          <w:ilvl w:val="1"/>
          <w:numId w:val="31"/>
        </w:numPr>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912106" w:rsidP="00C46837">
      <w:pPr>
        <w:pStyle w:val="Styl1"/>
        <w:numPr>
          <w:ilvl w:val="1"/>
          <w:numId w:val="31"/>
        </w:numPr>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912106" w:rsidP="00C46837">
      <w:pPr>
        <w:pStyle w:val="Styl1"/>
        <w:numPr>
          <w:ilvl w:val="1"/>
          <w:numId w:val="31"/>
        </w:numPr>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912106" w:rsidP="00C46837">
      <w:pPr>
        <w:pStyle w:val="Styl1"/>
        <w:numPr>
          <w:ilvl w:val="1"/>
          <w:numId w:val="31"/>
        </w:numPr>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912106" w:rsidP="00C46837">
      <w:pPr>
        <w:pStyle w:val="Styl1"/>
        <w:numPr>
          <w:ilvl w:val="1"/>
          <w:numId w:val="31"/>
        </w:numPr>
        <w:jc w:val="both"/>
      </w:pPr>
      <w:r w:rsidRPr="005750C0">
        <w:t>Wszelkie zapytania, oświadczenia, zawiadomienia oraz informacje przekazywane będą przez strony postępowania pisemnie, faksem lub e-mailem.</w:t>
      </w:r>
    </w:p>
    <w:p w:rsidR="00454355" w:rsidRDefault="00912106" w:rsidP="00C46837">
      <w:pPr>
        <w:pStyle w:val="Styl1"/>
        <w:numPr>
          <w:ilvl w:val="1"/>
          <w:numId w:val="31"/>
        </w:numPr>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5750C0" w:rsidP="00C46837">
      <w:pPr>
        <w:pStyle w:val="Styl1"/>
        <w:numPr>
          <w:ilvl w:val="1"/>
          <w:numId w:val="31"/>
        </w:numPr>
        <w:jc w:val="both"/>
      </w:pPr>
      <w:r w:rsidRPr="005750C0">
        <w:t xml:space="preserve">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w:t>
      </w:r>
      <w:proofErr w:type="spellStart"/>
      <w:r w:rsidRPr="005750C0">
        <w:t>p.z.p</w:t>
      </w:r>
      <w:proofErr w:type="spellEnd"/>
      <w:r w:rsidRPr="005750C0">
        <w:t>. oraz przez podwykonawców, należy złożyć w oryginale.</w:t>
      </w:r>
    </w:p>
    <w:p w:rsidR="00454355" w:rsidRDefault="005750C0" w:rsidP="00C46837">
      <w:pPr>
        <w:pStyle w:val="Styl1"/>
        <w:numPr>
          <w:ilvl w:val="1"/>
          <w:numId w:val="31"/>
        </w:numPr>
        <w:jc w:val="both"/>
      </w:pPr>
      <w:r w:rsidRPr="005750C0">
        <w:t>Zobowiązanie, o którym mowa w pkt 9.2.</w:t>
      </w:r>
      <w:r>
        <w:t xml:space="preserve"> SIWZ</w:t>
      </w:r>
      <w:r w:rsidRPr="005750C0">
        <w:t xml:space="preserve"> należy złożyć w formie </w:t>
      </w:r>
      <w:r>
        <w:t>pisemnej (oryginał).</w:t>
      </w:r>
    </w:p>
    <w:p w:rsidR="00454355" w:rsidRDefault="005750C0" w:rsidP="00C46837">
      <w:pPr>
        <w:pStyle w:val="Styl1"/>
        <w:numPr>
          <w:ilvl w:val="1"/>
          <w:numId w:val="31"/>
        </w:numPr>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2940FA" w:rsidRDefault="005750C0" w:rsidP="00843312">
      <w:pPr>
        <w:pStyle w:val="Akapitzlist"/>
        <w:numPr>
          <w:ilvl w:val="1"/>
          <w:numId w:val="31"/>
        </w:numPr>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454355" w:rsidRDefault="0085044A" w:rsidP="00C46837">
      <w:pPr>
        <w:pStyle w:val="Styl1"/>
        <w:numPr>
          <w:ilvl w:val="1"/>
          <w:numId w:val="31"/>
        </w:numPr>
        <w:spacing w:after="0" w:line="240" w:lineRule="auto"/>
        <w:jc w:val="both"/>
      </w:pPr>
      <w:r w:rsidRPr="0085044A">
        <w:t>Dokumenty sporządzone w języku obcym są składane wraz z tłumaczeniem na język polski.</w:t>
      </w:r>
    </w:p>
    <w:p w:rsidR="00A96D61" w:rsidRDefault="00912106" w:rsidP="00AB5A13">
      <w:pPr>
        <w:pStyle w:val="Styl1"/>
        <w:numPr>
          <w:ilvl w:val="1"/>
          <w:numId w:val="31"/>
        </w:numPr>
        <w:spacing w:after="0" w:line="240" w:lineRule="auto"/>
        <w:jc w:val="both"/>
      </w:pPr>
      <w:r>
        <w:t>Do bezpośredniego kontaktowania się</w:t>
      </w:r>
      <w:r w:rsidR="00A96D61">
        <w:t xml:space="preserve"> z wykonawcami upoważnieni są:</w:t>
      </w:r>
    </w:p>
    <w:p w:rsidR="00B77867" w:rsidRDefault="00B77867" w:rsidP="00B77867">
      <w:pPr>
        <w:pStyle w:val="Styl1"/>
        <w:spacing w:after="0" w:line="240" w:lineRule="auto"/>
        <w:ind w:left="720"/>
        <w:jc w:val="both"/>
      </w:pPr>
      <w:r>
        <w:t xml:space="preserve">sprawy merytoryczne – Kazimierz Czaja- Kierownik Inwestycji, </w:t>
      </w:r>
    </w:p>
    <w:p w:rsidR="006D7AF3" w:rsidRDefault="00B77867" w:rsidP="00B77867">
      <w:pPr>
        <w:pStyle w:val="Styl1"/>
        <w:spacing w:after="0" w:line="240" w:lineRule="auto"/>
        <w:ind w:left="720"/>
        <w:jc w:val="both"/>
      </w:pPr>
      <w:r>
        <w:t xml:space="preserve">Wiesław Kapustka – inspektor w Ref. </w:t>
      </w:r>
      <w:proofErr w:type="spellStart"/>
      <w:r>
        <w:t>Inwest</w:t>
      </w:r>
      <w:proofErr w:type="spellEnd"/>
      <w:r>
        <w:t>. UM, od poniedziałku do piątku w godz. od 8:00 do 15:30 –  tel. (014) 68-19-831; Fax. (014) 68-19-123</w:t>
      </w:r>
    </w:p>
    <w:p w:rsidR="007D6FBD" w:rsidRDefault="00912106" w:rsidP="006D7AF3">
      <w:pPr>
        <w:pStyle w:val="Styl1"/>
        <w:spacing w:after="0" w:line="240" w:lineRule="auto"/>
        <w:ind w:left="720"/>
        <w:jc w:val="both"/>
      </w:pPr>
      <w:r>
        <w:t>sprawy formalne – Joanna Kulpa – od poniedziałku do piątku w godz. od 8:00 do 15.30 –  tel. (014) 68-08-916; Fax. (014) 68-19-123</w:t>
      </w:r>
    </w:p>
    <w:p w:rsidR="00454355" w:rsidRDefault="00454355" w:rsidP="007D6FBD">
      <w:pPr>
        <w:spacing w:after="0" w:line="240" w:lineRule="auto"/>
      </w:pPr>
    </w:p>
    <w:p w:rsidR="007D6FBD" w:rsidRPr="00C46837" w:rsidRDefault="00DD2121" w:rsidP="00AB5A13">
      <w:pPr>
        <w:pStyle w:val="Akapitzlist"/>
        <w:numPr>
          <w:ilvl w:val="0"/>
          <w:numId w:val="31"/>
        </w:numPr>
        <w:spacing w:after="0" w:line="240" w:lineRule="auto"/>
        <w:rPr>
          <w:rFonts w:cstheme="minorHAnsi"/>
        </w:rPr>
      </w:pPr>
      <w:r w:rsidRPr="00C46837">
        <w:rPr>
          <w:rFonts w:cstheme="minorHAnsi"/>
          <w:b/>
          <w:bCs/>
          <w:lang w:eastAsia="pl-PL"/>
        </w:rPr>
        <w:t>WYMAGANIA DOTYCZĄCE WADIUM</w:t>
      </w:r>
    </w:p>
    <w:p w:rsidR="007D6FBD" w:rsidRDefault="007D6FBD" w:rsidP="00C80095">
      <w:pPr>
        <w:pStyle w:val="Akapitzlist"/>
        <w:spacing w:after="0" w:line="240" w:lineRule="auto"/>
      </w:pPr>
    </w:p>
    <w:p w:rsidR="001510AC" w:rsidRPr="001510AC" w:rsidRDefault="0064553D" w:rsidP="00AB5A13">
      <w:pPr>
        <w:pStyle w:val="Styl1"/>
        <w:numPr>
          <w:ilvl w:val="1"/>
          <w:numId w:val="31"/>
        </w:numPr>
        <w:jc w:val="both"/>
        <w:rPr>
          <w:b/>
        </w:rPr>
      </w:pPr>
      <w:r>
        <w:t>Wykonawca zobowiązany jest wnieść przed upływem terminu składania ofert wadium</w:t>
      </w:r>
      <w:r w:rsidR="001510AC">
        <w:t xml:space="preserve"> dla:</w:t>
      </w:r>
    </w:p>
    <w:p w:rsidR="00FD5861" w:rsidRPr="001510AC" w:rsidRDefault="001510AC" w:rsidP="001510AC">
      <w:pPr>
        <w:pStyle w:val="Styl1"/>
        <w:ind w:left="792"/>
        <w:jc w:val="both"/>
        <w:rPr>
          <w:b/>
        </w:rPr>
      </w:pPr>
      <w:r w:rsidRPr="001510AC">
        <w:rPr>
          <w:b/>
        </w:rPr>
        <w:t>Zadania nr 1</w:t>
      </w:r>
      <w:r w:rsidR="008E1B22" w:rsidRPr="001510AC">
        <w:rPr>
          <w:b/>
        </w:rPr>
        <w:t xml:space="preserve"> </w:t>
      </w:r>
      <w:r w:rsidR="00FD5861" w:rsidRPr="001510AC">
        <w:rPr>
          <w:b/>
        </w:rPr>
        <w:t>w wysokości:</w:t>
      </w:r>
      <w:r>
        <w:rPr>
          <w:b/>
        </w:rPr>
        <w:t xml:space="preserve"> 20</w:t>
      </w:r>
      <w:r w:rsidRPr="001510AC">
        <w:rPr>
          <w:b/>
        </w:rPr>
        <w:t>.000,00 zł</w:t>
      </w:r>
      <w:r w:rsidR="001E3857" w:rsidRPr="001510AC">
        <w:rPr>
          <w:b/>
        </w:rPr>
        <w:t xml:space="preserve"> </w:t>
      </w:r>
    </w:p>
    <w:p w:rsidR="001510AC" w:rsidRPr="001510AC" w:rsidRDefault="001510AC" w:rsidP="001510AC">
      <w:pPr>
        <w:pStyle w:val="Styl1"/>
        <w:ind w:left="792"/>
        <w:jc w:val="both"/>
        <w:rPr>
          <w:b/>
        </w:rPr>
      </w:pPr>
      <w:r w:rsidRPr="001510AC">
        <w:rPr>
          <w:b/>
        </w:rPr>
        <w:t>Zadania nr 2 w wysokości: 3</w:t>
      </w:r>
      <w:r>
        <w:rPr>
          <w:b/>
        </w:rPr>
        <w:t>0</w:t>
      </w:r>
      <w:r w:rsidRPr="001510AC">
        <w:rPr>
          <w:b/>
        </w:rPr>
        <w:t>.000,00 zł</w:t>
      </w:r>
    </w:p>
    <w:p w:rsidR="001510AC" w:rsidRPr="001510AC" w:rsidRDefault="001510AC" w:rsidP="001510AC">
      <w:pPr>
        <w:pStyle w:val="Styl1"/>
        <w:ind w:left="792"/>
        <w:jc w:val="both"/>
        <w:rPr>
          <w:b/>
        </w:rPr>
      </w:pPr>
      <w:r w:rsidRPr="001510AC">
        <w:rPr>
          <w:b/>
        </w:rPr>
        <w:t>Zadania nr 3 w wysokości: 4</w:t>
      </w:r>
      <w:r>
        <w:rPr>
          <w:b/>
        </w:rPr>
        <w:t>0</w:t>
      </w:r>
      <w:r w:rsidRPr="001510AC">
        <w:rPr>
          <w:b/>
        </w:rPr>
        <w:t>.000,00 zł</w:t>
      </w:r>
    </w:p>
    <w:p w:rsidR="001510AC" w:rsidRPr="001510AC" w:rsidRDefault="001510AC" w:rsidP="001510AC">
      <w:pPr>
        <w:pStyle w:val="Styl1"/>
        <w:ind w:left="792"/>
        <w:jc w:val="both"/>
        <w:rPr>
          <w:b/>
        </w:rPr>
      </w:pPr>
      <w:r w:rsidRPr="001510AC">
        <w:rPr>
          <w:b/>
        </w:rPr>
        <w:t>Zadania nr 4 w wysokości: 2</w:t>
      </w:r>
      <w:r>
        <w:rPr>
          <w:b/>
        </w:rPr>
        <w:t>5</w:t>
      </w:r>
      <w:r w:rsidRPr="001510AC">
        <w:rPr>
          <w:b/>
        </w:rPr>
        <w:t xml:space="preserve">.000,00 zł </w:t>
      </w:r>
    </w:p>
    <w:p w:rsidR="001510AC" w:rsidRPr="001510AC" w:rsidRDefault="001510AC" w:rsidP="001510AC">
      <w:pPr>
        <w:pStyle w:val="Styl1"/>
        <w:ind w:left="792"/>
        <w:jc w:val="both"/>
        <w:rPr>
          <w:b/>
        </w:rPr>
      </w:pPr>
      <w:r w:rsidRPr="001510AC">
        <w:rPr>
          <w:b/>
        </w:rPr>
        <w:t>Zadania nr 5 w wysokości: 35.000,00 zł</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w:t>
      </w:r>
      <w:r w:rsidRPr="001510AC">
        <w:rPr>
          <w:b/>
          <w:color w:val="FF0000"/>
        </w:rPr>
        <w:t>do</w:t>
      </w:r>
      <w:r w:rsidRPr="00E50916">
        <w:rPr>
          <w:b/>
        </w:rPr>
        <w:t xml:space="preserve"> </w:t>
      </w:r>
      <w:r w:rsidRPr="001510AC">
        <w:rPr>
          <w:b/>
          <w:color w:val="FF0000"/>
        </w:rPr>
        <w:t xml:space="preserve">dnia </w:t>
      </w:r>
      <w:r w:rsidR="001510AC" w:rsidRPr="001510AC">
        <w:rPr>
          <w:b/>
          <w:color w:val="FF0000"/>
        </w:rPr>
        <w:t>2</w:t>
      </w:r>
      <w:r w:rsidR="00B721A3">
        <w:rPr>
          <w:b/>
          <w:color w:val="FF0000"/>
        </w:rPr>
        <w:t>4</w:t>
      </w:r>
      <w:r w:rsidR="001510AC" w:rsidRPr="001510AC">
        <w:rPr>
          <w:b/>
          <w:color w:val="FF0000"/>
        </w:rPr>
        <w:t>.08.2018</w:t>
      </w:r>
      <w:r w:rsidRPr="001510AC">
        <w:rPr>
          <w:b/>
          <w:color w:val="FF0000"/>
        </w:rPr>
        <w:t xml:space="preserve"> r</w:t>
      </w:r>
      <w:r w:rsidRPr="008E1B22">
        <w:rPr>
          <w:b/>
          <w:color w:val="FF0000"/>
        </w:rPr>
        <w:t xml:space="preserve">. </w:t>
      </w:r>
    </w:p>
    <w:p w:rsidR="00454355" w:rsidRDefault="00454355" w:rsidP="00454355">
      <w:pPr>
        <w:pStyle w:val="Akapitzlist"/>
        <w:spacing w:after="0" w:line="240" w:lineRule="auto"/>
        <w:jc w:val="both"/>
      </w:pPr>
    </w:p>
    <w:p w:rsidR="0064553D" w:rsidRDefault="0064553D" w:rsidP="00AB5A13">
      <w:pPr>
        <w:pStyle w:val="Styl1"/>
        <w:numPr>
          <w:ilvl w:val="1"/>
          <w:numId w:val="31"/>
        </w:numPr>
      </w:pPr>
      <w:r>
        <w:t>W zależności od wyboru wykonawcy, wadium może być wniesione w :</w:t>
      </w:r>
    </w:p>
    <w:p w:rsidR="0064553D" w:rsidRDefault="0064553D" w:rsidP="00A64C77">
      <w:pPr>
        <w:pStyle w:val="Akapitzlist"/>
        <w:numPr>
          <w:ilvl w:val="0"/>
          <w:numId w:val="8"/>
        </w:numPr>
        <w:spacing w:after="0" w:line="240" w:lineRule="auto"/>
        <w:jc w:val="both"/>
      </w:pPr>
      <w:r>
        <w:t xml:space="preserve">pieniądzu – przelewem na konto zamawiającego w Banku Spółdzielczym Radomyśl Wielki Nr 80 9479 0009 2001 0000 0169 0033  </w:t>
      </w:r>
    </w:p>
    <w:p w:rsidR="0064553D" w:rsidRDefault="0064553D" w:rsidP="00A64C77">
      <w:pPr>
        <w:pStyle w:val="Akapitzlist"/>
        <w:numPr>
          <w:ilvl w:val="0"/>
          <w:numId w:val="8"/>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64C77">
      <w:pPr>
        <w:pStyle w:val="Akapitzlist"/>
        <w:numPr>
          <w:ilvl w:val="0"/>
          <w:numId w:val="8"/>
        </w:numPr>
        <w:spacing w:after="0" w:line="240" w:lineRule="auto"/>
        <w:jc w:val="both"/>
      </w:pPr>
      <w:r>
        <w:t>gwarancjach bankowych (oryginał);</w:t>
      </w:r>
    </w:p>
    <w:p w:rsidR="0064553D" w:rsidRDefault="0064553D" w:rsidP="00A64C77">
      <w:pPr>
        <w:pStyle w:val="Akapitzlist"/>
        <w:numPr>
          <w:ilvl w:val="0"/>
          <w:numId w:val="8"/>
        </w:numPr>
        <w:spacing w:after="0" w:line="240" w:lineRule="auto"/>
        <w:jc w:val="both"/>
      </w:pPr>
      <w:r>
        <w:t>gwarancjach ubezpieczeniowych (oryginał);</w:t>
      </w:r>
    </w:p>
    <w:p w:rsidR="00454355" w:rsidRDefault="0064553D" w:rsidP="00454355">
      <w:pPr>
        <w:pStyle w:val="Akapitzlist"/>
        <w:numPr>
          <w:ilvl w:val="0"/>
          <w:numId w:val="8"/>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342A62" w:rsidP="00C46837">
      <w:pPr>
        <w:pStyle w:val="Styl1"/>
        <w:numPr>
          <w:ilvl w:val="1"/>
          <w:numId w:val="31"/>
        </w:numPr>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342A62" w:rsidP="00C46837">
      <w:pPr>
        <w:pStyle w:val="Styl1"/>
        <w:numPr>
          <w:ilvl w:val="1"/>
          <w:numId w:val="31"/>
        </w:numPr>
        <w:jc w:val="both"/>
      </w:pPr>
      <w:r>
        <w:t>Gwarancja lub poręczenie musi zawierać w swojej treści nieodwołalne i bezwarunkowe zobowiązanie wystawcy dokumentu do zapłaty na rzecz Zamawiającego kwoty wadium.</w:t>
      </w:r>
    </w:p>
    <w:p w:rsidR="00454355" w:rsidRDefault="00344821" w:rsidP="00C46837">
      <w:pPr>
        <w:pStyle w:val="Styl1"/>
        <w:numPr>
          <w:ilvl w:val="1"/>
          <w:numId w:val="31"/>
        </w:numPr>
        <w:jc w:val="both"/>
      </w:pPr>
      <w:r>
        <w:t>Wadium wniesione w pieniądzu Zamawiający przechowuje na rachunku bankowym.</w:t>
      </w:r>
    </w:p>
    <w:p w:rsidR="00454355" w:rsidRDefault="00344821" w:rsidP="00AB5A13">
      <w:pPr>
        <w:pStyle w:val="Styl1"/>
        <w:numPr>
          <w:ilvl w:val="1"/>
          <w:numId w:val="31"/>
        </w:numPr>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344821" w:rsidP="00AB5A13">
      <w:pPr>
        <w:pStyle w:val="Styl1"/>
        <w:numPr>
          <w:ilvl w:val="1"/>
          <w:numId w:val="31"/>
        </w:numPr>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344821" w:rsidP="00AB5A13">
      <w:pPr>
        <w:pStyle w:val="Styl1"/>
        <w:numPr>
          <w:ilvl w:val="1"/>
          <w:numId w:val="31"/>
        </w:numPr>
        <w:jc w:val="both"/>
      </w:pPr>
      <w:r>
        <w:t>Zamawiający zwraca niezwłocznie wadium, na wniosek wykonawcy, który wycofał ofertę przed upływem terminu składania ofert.</w:t>
      </w:r>
    </w:p>
    <w:p w:rsidR="00454355" w:rsidRDefault="002D6D2D" w:rsidP="00AB5A13">
      <w:pPr>
        <w:pStyle w:val="Styl1"/>
        <w:numPr>
          <w:ilvl w:val="1"/>
          <w:numId w:val="31"/>
        </w:numPr>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2D6D2D" w:rsidP="00AB5A13">
      <w:pPr>
        <w:pStyle w:val="Styl1"/>
        <w:numPr>
          <w:ilvl w:val="1"/>
          <w:numId w:val="31"/>
        </w:numPr>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EF7031" w:rsidRDefault="00344821" w:rsidP="00AB5A13">
      <w:pPr>
        <w:pStyle w:val="Styl1"/>
        <w:numPr>
          <w:ilvl w:val="1"/>
          <w:numId w:val="31"/>
        </w:numPr>
        <w:jc w:val="both"/>
      </w:pPr>
      <w:r>
        <w:t>Zamawiający zatrzymuje wadium wraz z odsetkami, jeżeli wykonawca, którego oferta została wybrana:</w:t>
      </w:r>
    </w:p>
    <w:p w:rsidR="00EF7031" w:rsidRDefault="00EF7031" w:rsidP="005C76F0">
      <w:pPr>
        <w:pStyle w:val="Akapitzlist"/>
        <w:numPr>
          <w:ilvl w:val="0"/>
          <w:numId w:val="9"/>
        </w:numPr>
        <w:spacing w:after="0" w:line="240" w:lineRule="auto"/>
        <w:jc w:val="both"/>
      </w:pPr>
      <w:r>
        <w:t>o</w:t>
      </w:r>
      <w:r w:rsidR="00344821">
        <w:t>dmówił podpisania umowy w sprawie zamówienia publicznego na warunkach określonych w ofercie;</w:t>
      </w:r>
    </w:p>
    <w:p w:rsidR="00EF7031" w:rsidRDefault="00344821" w:rsidP="005C76F0">
      <w:pPr>
        <w:pStyle w:val="Akapitzlist"/>
        <w:numPr>
          <w:ilvl w:val="0"/>
          <w:numId w:val="9"/>
        </w:numPr>
        <w:spacing w:after="0" w:line="240" w:lineRule="auto"/>
        <w:jc w:val="both"/>
      </w:pPr>
      <w:r>
        <w:t>nie wniósł wymaganego zabezpieczenia należytego wykonania umowy;</w:t>
      </w:r>
    </w:p>
    <w:p w:rsidR="00344821" w:rsidRDefault="00344821" w:rsidP="005C76F0">
      <w:pPr>
        <w:pStyle w:val="Akapitzlist"/>
        <w:numPr>
          <w:ilvl w:val="0"/>
          <w:numId w:val="9"/>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C46837" w:rsidRDefault="00DD2121" w:rsidP="00AB5A13">
      <w:pPr>
        <w:pStyle w:val="Akapitzlist"/>
        <w:numPr>
          <w:ilvl w:val="0"/>
          <w:numId w:val="31"/>
        </w:numPr>
        <w:spacing w:after="0" w:line="240" w:lineRule="auto"/>
        <w:rPr>
          <w:rFonts w:cstheme="minorHAnsi"/>
        </w:rPr>
      </w:pPr>
      <w:r w:rsidRPr="00C46837">
        <w:rPr>
          <w:rFonts w:cstheme="minorHAnsi"/>
          <w:b/>
          <w:bCs/>
          <w:lang w:eastAsia="pl-PL"/>
        </w:rPr>
        <w:t>TERMIN ZWIĄZANIA OFERTĄ.</w:t>
      </w:r>
    </w:p>
    <w:p w:rsidR="00820E19" w:rsidRDefault="00820E19" w:rsidP="00820E19">
      <w:pPr>
        <w:spacing w:after="0" w:line="240" w:lineRule="auto"/>
      </w:pPr>
    </w:p>
    <w:p w:rsidR="00E506B9" w:rsidRDefault="00BF12B6" w:rsidP="00AB5A13">
      <w:pPr>
        <w:pStyle w:val="Styl1"/>
        <w:numPr>
          <w:ilvl w:val="1"/>
          <w:numId w:val="31"/>
        </w:numPr>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BF12B6" w:rsidP="00AB5A13">
      <w:pPr>
        <w:pStyle w:val="Styl1"/>
        <w:numPr>
          <w:ilvl w:val="1"/>
          <w:numId w:val="31"/>
        </w:numPr>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820E19" w:rsidRDefault="00BF12B6" w:rsidP="00AB5A13">
      <w:pPr>
        <w:pStyle w:val="Styl1"/>
        <w:numPr>
          <w:ilvl w:val="1"/>
          <w:numId w:val="31"/>
        </w:numPr>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C46837" w:rsidRDefault="00DD2121" w:rsidP="00AB5A13">
      <w:pPr>
        <w:pStyle w:val="Akapitzlist"/>
        <w:numPr>
          <w:ilvl w:val="0"/>
          <w:numId w:val="31"/>
        </w:numPr>
        <w:spacing w:after="0" w:line="240" w:lineRule="auto"/>
        <w:jc w:val="both"/>
        <w:rPr>
          <w:rFonts w:cstheme="minorHAnsi"/>
        </w:rPr>
      </w:pPr>
      <w:r w:rsidRPr="00C46837">
        <w:rPr>
          <w:rFonts w:cstheme="minorHAnsi"/>
          <w:b/>
          <w:bCs/>
          <w:lang w:eastAsia="pl-PL"/>
        </w:rPr>
        <w:t>O</w:t>
      </w:r>
      <w:r w:rsidR="008239D3" w:rsidRPr="00C46837">
        <w:rPr>
          <w:rFonts w:cstheme="minorHAnsi"/>
          <w:b/>
          <w:bCs/>
          <w:lang w:eastAsia="pl-PL"/>
        </w:rPr>
        <w:t>PIS SPOSOBU PRZYGOTOWANIA OFERT</w:t>
      </w:r>
    </w:p>
    <w:p w:rsidR="001447CC" w:rsidRPr="001447CC" w:rsidRDefault="001447CC" w:rsidP="00994F6A">
      <w:pPr>
        <w:spacing w:after="0" w:line="240" w:lineRule="auto"/>
        <w:ind w:left="360"/>
        <w:jc w:val="both"/>
      </w:pPr>
    </w:p>
    <w:p w:rsidR="00A72B39" w:rsidRDefault="001447CC" w:rsidP="00AB5A13">
      <w:pPr>
        <w:pStyle w:val="Styl1"/>
        <w:numPr>
          <w:ilvl w:val="1"/>
          <w:numId w:val="31"/>
        </w:numPr>
      </w:pPr>
      <w:r>
        <w:t>Wykonawca może złożyć tylko jedną ofertę.</w:t>
      </w:r>
    </w:p>
    <w:p w:rsidR="00B511BC" w:rsidRDefault="001447CC" w:rsidP="00B511BC">
      <w:pPr>
        <w:pStyle w:val="Styl1"/>
        <w:numPr>
          <w:ilvl w:val="1"/>
          <w:numId w:val="31"/>
        </w:numPr>
      </w:pPr>
      <w:r>
        <w:t xml:space="preserve">Ofertę stanowi wypełniony </w:t>
      </w:r>
      <w:r w:rsidRPr="00E6448D">
        <w:rPr>
          <w:b/>
        </w:rPr>
        <w:t>Formularz oferty</w:t>
      </w:r>
      <w:r w:rsidR="00025C22" w:rsidRPr="00E6448D">
        <w:rPr>
          <w:b/>
        </w:rPr>
        <w:t xml:space="preserve"> </w:t>
      </w:r>
      <w:r w:rsidR="00783C47" w:rsidRPr="00E6448D">
        <w:rPr>
          <w:b/>
        </w:rPr>
        <w:t xml:space="preserve">- </w:t>
      </w:r>
      <w:r w:rsidR="00025C22" w:rsidRPr="00E6448D">
        <w:rPr>
          <w:b/>
        </w:rPr>
        <w:t>Rozdział II</w:t>
      </w:r>
      <w:r w:rsidRPr="00E6448D">
        <w:rPr>
          <w:b/>
        </w:rPr>
        <w:t xml:space="preserve"> do SIWZ</w:t>
      </w:r>
    </w:p>
    <w:p w:rsidR="00454355" w:rsidRPr="00A72B39" w:rsidRDefault="001447CC" w:rsidP="00AB5A13">
      <w:pPr>
        <w:pStyle w:val="Styl1"/>
        <w:numPr>
          <w:ilvl w:val="1"/>
          <w:numId w:val="31"/>
        </w:numPr>
        <w:rPr>
          <w:b/>
          <w:sz w:val="24"/>
          <w:szCs w:val="24"/>
          <w:u w:val="single"/>
        </w:rPr>
      </w:pPr>
      <w:r w:rsidRPr="00E77729">
        <w:rPr>
          <w:b/>
          <w:sz w:val="24"/>
          <w:szCs w:val="24"/>
          <w:u w:val="single"/>
        </w:rPr>
        <w:t>Wraz z OFERTĄ powinny być złożone:</w:t>
      </w:r>
    </w:p>
    <w:p w:rsidR="00454355" w:rsidRDefault="001447CC" w:rsidP="00454355">
      <w:pPr>
        <w:pStyle w:val="Akapitzlist"/>
        <w:numPr>
          <w:ilvl w:val="0"/>
          <w:numId w:val="10"/>
        </w:numPr>
        <w:spacing w:after="0" w:line="240" w:lineRule="auto"/>
        <w:jc w:val="both"/>
      </w:pPr>
      <w:r w:rsidRPr="00994F6A">
        <w:rPr>
          <w:b/>
        </w:rPr>
        <w:t>OŚWIADCZENIA</w:t>
      </w:r>
      <w:r>
        <w:t xml:space="preserve"> wyma</w:t>
      </w:r>
      <w:r w:rsidR="006E391A">
        <w:t>gane postanowieniami pkt 8.1 SIWZ</w:t>
      </w:r>
      <w:r>
        <w:t>;</w:t>
      </w:r>
    </w:p>
    <w:p w:rsidR="00454355" w:rsidRDefault="001447CC" w:rsidP="00454355">
      <w:pPr>
        <w:pStyle w:val="Akapitzlist"/>
        <w:numPr>
          <w:ilvl w:val="0"/>
          <w:numId w:val="10"/>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Pr="00C46837" w:rsidRDefault="001447CC" w:rsidP="00454355">
      <w:pPr>
        <w:pStyle w:val="Akapitzlist"/>
        <w:numPr>
          <w:ilvl w:val="0"/>
          <w:numId w:val="10"/>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A72B39" w:rsidRPr="00A72B39" w:rsidRDefault="001447CC" w:rsidP="00A72B39">
      <w:pPr>
        <w:pStyle w:val="Akapitzlist"/>
        <w:numPr>
          <w:ilvl w:val="0"/>
          <w:numId w:val="10"/>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8D6D4C" w:rsidRDefault="008D6D4C" w:rsidP="008D6D4C">
      <w:pPr>
        <w:pStyle w:val="Akapitzlist"/>
        <w:numPr>
          <w:ilvl w:val="0"/>
          <w:numId w:val="10"/>
        </w:numPr>
        <w:spacing w:after="0" w:line="240" w:lineRule="auto"/>
        <w:jc w:val="both"/>
      </w:pPr>
      <w:r w:rsidRPr="00E6448D">
        <w:rPr>
          <w:b/>
        </w:rPr>
        <w:t xml:space="preserve">Kosztorys ofertowy </w:t>
      </w:r>
      <w:r w:rsidR="00E6448D" w:rsidRPr="00E6448D">
        <w:rPr>
          <w:b/>
        </w:rPr>
        <w:t>w formie uproszczonej wraz z Zestawieniem kosztów</w:t>
      </w:r>
      <w:r w:rsidRPr="00E6448D">
        <w:rPr>
          <w:b/>
        </w:rPr>
        <w:t xml:space="preserve"> </w:t>
      </w:r>
      <w:r w:rsidRPr="00E6448D">
        <w:t>podpisany przez Wykonawcę.</w:t>
      </w:r>
    </w:p>
    <w:p w:rsidR="001D30C5" w:rsidRPr="001D30C5" w:rsidRDefault="008D6D4C" w:rsidP="001D30C5">
      <w:pPr>
        <w:pStyle w:val="Akapitzlist"/>
        <w:spacing w:after="0" w:line="240" w:lineRule="auto"/>
        <w:ind w:left="1080"/>
        <w:jc w:val="both"/>
      </w:pPr>
      <w:r w:rsidRPr="00994F6A">
        <w:t xml:space="preserve">Nie złożenie przedmiotowego dokumentu będzie skutkowało odrzuceniem oferty na podstawie art. 89 ust. 1 pkt 2 </w:t>
      </w:r>
      <w:proofErr w:type="spellStart"/>
      <w:r w:rsidRPr="00994F6A">
        <w:t>p.z.p</w:t>
      </w:r>
      <w:proofErr w:type="spellEnd"/>
      <w:r w:rsidRPr="00994F6A">
        <w:t>. Dokument nie podlega procedurze uzupełnienia.</w:t>
      </w:r>
    </w:p>
    <w:p w:rsidR="00171435" w:rsidRDefault="00025C22" w:rsidP="00A64C77">
      <w:pPr>
        <w:pStyle w:val="Akapitzlist"/>
        <w:numPr>
          <w:ilvl w:val="0"/>
          <w:numId w:val="10"/>
        </w:numPr>
        <w:spacing w:after="0" w:line="240" w:lineRule="auto"/>
        <w:jc w:val="both"/>
      </w:pPr>
      <w:r w:rsidRPr="00025C22">
        <w:rPr>
          <w:b/>
        </w:rPr>
        <w:t>Dowód wniesienia wadium.</w:t>
      </w:r>
    </w:p>
    <w:p w:rsidR="00454355" w:rsidRDefault="00454355" w:rsidP="00454355">
      <w:pPr>
        <w:pStyle w:val="Styl1"/>
        <w:spacing w:after="0" w:line="240" w:lineRule="auto"/>
        <w:ind w:left="720"/>
        <w:jc w:val="both"/>
      </w:pPr>
    </w:p>
    <w:p w:rsidR="00454355" w:rsidRDefault="001447CC" w:rsidP="00AB5A13">
      <w:pPr>
        <w:pStyle w:val="Styl1"/>
        <w:numPr>
          <w:ilvl w:val="1"/>
          <w:numId w:val="31"/>
        </w:numPr>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1447CC" w:rsidP="00AB5A13">
      <w:pPr>
        <w:pStyle w:val="Styl1"/>
        <w:numPr>
          <w:ilvl w:val="1"/>
          <w:numId w:val="31"/>
        </w:numPr>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1447CC" w:rsidP="00AB5A13">
      <w:pPr>
        <w:pStyle w:val="Styl1"/>
        <w:numPr>
          <w:ilvl w:val="1"/>
          <w:numId w:val="31"/>
        </w:numPr>
        <w:jc w:val="both"/>
      </w:pPr>
      <w:r>
        <w:t>Oferta powinna być sporządzona w języku polskim, z zachowaniem formy pisemnej pod rygorem nieważności. Każdy dokument składający się na ofertę powinien być czytelny.</w:t>
      </w:r>
    </w:p>
    <w:p w:rsidR="00454355" w:rsidRDefault="001447CC" w:rsidP="00AB5A13">
      <w:pPr>
        <w:pStyle w:val="Styl1"/>
        <w:numPr>
          <w:ilvl w:val="1"/>
          <w:numId w:val="31"/>
        </w:numPr>
        <w:jc w:val="both"/>
      </w:pPr>
      <w:r>
        <w:t xml:space="preserve">Zaleca się aby wszystkie strony oferty i załączników były ponumerowane i parafowane. Brak ponumerowania i parafowania nie skutkuje odrzuceniem oferty. </w:t>
      </w:r>
    </w:p>
    <w:p w:rsidR="00454355" w:rsidRDefault="001447CC" w:rsidP="00AB5A13">
      <w:pPr>
        <w:pStyle w:val="Styl1"/>
        <w:numPr>
          <w:ilvl w:val="1"/>
          <w:numId w:val="31"/>
        </w:numPr>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1447CC" w:rsidP="00AB5A13">
      <w:pPr>
        <w:pStyle w:val="Styl1"/>
        <w:numPr>
          <w:ilvl w:val="1"/>
          <w:numId w:val="31"/>
        </w:numPr>
        <w:jc w:val="both"/>
      </w:pPr>
      <w:r w:rsidRPr="00994F6A">
        <w:t xml:space="preserve">Zamawiający informuje, iż zgodnie z art. 8 ust. 3 </w:t>
      </w:r>
      <w:proofErr w:type="spellStart"/>
      <w:r w:rsidRPr="00994F6A">
        <w:t>p.z.p</w:t>
      </w:r>
      <w:proofErr w:type="spellEnd"/>
      <w:r w:rsidRPr="00994F6A">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w:t>
      </w:r>
      <w:proofErr w:type="spellStart"/>
      <w:r w:rsidRPr="00994F6A">
        <w:t>p.z.p</w:t>
      </w:r>
      <w:proofErr w:type="spellEnd"/>
      <w:r w:rsidRPr="00994F6A">
        <w:t>.</w:t>
      </w:r>
    </w:p>
    <w:p w:rsidR="00454355" w:rsidRPr="00A24DC6" w:rsidRDefault="001447CC" w:rsidP="00AB5A13">
      <w:pPr>
        <w:pStyle w:val="Styl1"/>
        <w:numPr>
          <w:ilvl w:val="1"/>
          <w:numId w:val="31"/>
        </w:numPr>
        <w:jc w:val="both"/>
      </w:pPr>
      <w:r w:rsidRPr="00994F6A">
        <w:t>Wszelkie informacje stanowiące tajemnicę przedsiębiorstwa w rozumieniu ustawy z dnia 16 kwietnia 1993 roku o zwalczaniu nieuczciwej konkurencji (Dz.U. 2003r, Nr 153 poz. 1503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1447CC" w:rsidP="00454355">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254C59" w:rsidP="00AB5A13">
      <w:pPr>
        <w:pStyle w:val="Styl1"/>
        <w:numPr>
          <w:ilvl w:val="1"/>
          <w:numId w:val="31"/>
        </w:numPr>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BA510F" w:rsidRDefault="00BA510F" w:rsidP="00994F6A">
      <w:pPr>
        <w:jc w:val="center"/>
        <w:rPr>
          <w:rFonts w:eastAsia="Times New Roman" w:cs="Times New Roman"/>
          <w:b/>
          <w:sz w:val="24"/>
          <w:szCs w:val="24"/>
          <w:u w:val="single"/>
          <w:lang w:eastAsia="ar-SA"/>
        </w:rPr>
      </w:pPr>
      <w:r w:rsidRPr="00BA510F">
        <w:rPr>
          <w:rFonts w:eastAsia="Times New Roman" w:cs="Times New Roman"/>
          <w:b/>
          <w:sz w:val="24"/>
          <w:szCs w:val="24"/>
          <w:u w:val="single"/>
          <w:lang w:eastAsia="ar-SA"/>
        </w:rPr>
        <w:t xml:space="preserve">„Poprawa </w:t>
      </w:r>
      <w:r w:rsidR="004220BE" w:rsidRPr="004220BE">
        <w:rPr>
          <w:rFonts w:eastAsia="Times New Roman" w:cs="Times New Roman"/>
          <w:b/>
          <w:sz w:val="24"/>
          <w:szCs w:val="24"/>
          <w:u w:val="single"/>
          <w:lang w:eastAsia="ar-SA"/>
        </w:rPr>
        <w:t>gospodarki</w:t>
      </w:r>
      <w:r w:rsidRPr="00BA510F">
        <w:rPr>
          <w:rFonts w:eastAsia="Times New Roman" w:cs="Times New Roman"/>
          <w:b/>
          <w:sz w:val="24"/>
          <w:szCs w:val="24"/>
          <w:u w:val="single"/>
          <w:lang w:eastAsia="ar-SA"/>
        </w:rPr>
        <w:t xml:space="preserve"> ściekowej w Gminie Radomyśl Wielki”</w:t>
      </w:r>
    </w:p>
    <w:p w:rsidR="007A398A" w:rsidRPr="00BD3000" w:rsidRDefault="007A398A" w:rsidP="00994F6A">
      <w:pPr>
        <w:jc w:val="center"/>
        <w:rPr>
          <w:b/>
          <w:color w:val="000000"/>
          <w:shd w:val="clear" w:color="auto" w:fill="FFFF00"/>
        </w:rPr>
      </w:pPr>
      <w:r w:rsidRPr="00BD3000">
        <w:rPr>
          <w:b/>
          <w:color w:val="000000"/>
          <w:shd w:val="clear" w:color="auto" w:fill="FFFF00"/>
        </w:rPr>
        <w:t xml:space="preserve">Nie otwierać przed </w:t>
      </w:r>
      <w:r w:rsidR="00BA510F">
        <w:rPr>
          <w:b/>
          <w:color w:val="000000"/>
          <w:shd w:val="clear" w:color="auto" w:fill="FFFF00"/>
        </w:rPr>
        <w:t>24.08.2018</w:t>
      </w:r>
      <w:r w:rsidRPr="004D5578">
        <w:rPr>
          <w:b/>
          <w:color w:val="FF0000"/>
          <w:shd w:val="clear" w:color="auto" w:fill="FFFF00"/>
        </w:rPr>
        <w:t xml:space="preserve"> </w:t>
      </w:r>
      <w:r w:rsidR="00927B1B">
        <w:rPr>
          <w:b/>
          <w:color w:val="000000"/>
          <w:shd w:val="clear" w:color="auto" w:fill="FFFF00"/>
        </w:rPr>
        <w:t>r. godz. 10:</w:t>
      </w:r>
      <w:r w:rsidR="00BA510F">
        <w:rPr>
          <w:b/>
          <w:color w:val="000000"/>
          <w:shd w:val="clear" w:color="auto" w:fill="FFFF00"/>
        </w:rPr>
        <w:t>15</w:t>
      </w:r>
      <w:r w:rsidRPr="00BD3000">
        <w:rPr>
          <w:b/>
          <w:color w:val="000000"/>
          <w:shd w:val="clear" w:color="auto" w:fill="FFFF00"/>
        </w:rPr>
        <w:t>.</w:t>
      </w:r>
    </w:p>
    <w:p w:rsidR="00DE2765" w:rsidRDefault="00DE2765" w:rsidP="001447CC">
      <w:pPr>
        <w:spacing w:after="0" w:line="240" w:lineRule="auto"/>
      </w:pPr>
    </w:p>
    <w:p w:rsidR="00342A62" w:rsidRDefault="001447CC" w:rsidP="00AB5A13">
      <w:pPr>
        <w:pStyle w:val="Styl1"/>
        <w:numPr>
          <w:ilvl w:val="1"/>
          <w:numId w:val="31"/>
        </w:numPr>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Pr="00C46837" w:rsidRDefault="00DD2121" w:rsidP="00AB5A13">
      <w:pPr>
        <w:pStyle w:val="Akapitzlist"/>
        <w:numPr>
          <w:ilvl w:val="0"/>
          <w:numId w:val="31"/>
        </w:numPr>
        <w:spacing w:after="0" w:line="240" w:lineRule="auto"/>
        <w:rPr>
          <w:rFonts w:cstheme="minorHAnsi"/>
        </w:rPr>
      </w:pPr>
      <w:r w:rsidRPr="00C46837">
        <w:rPr>
          <w:rFonts w:cstheme="minorHAnsi"/>
          <w:b/>
          <w:bCs/>
          <w:lang w:eastAsia="pl-PL"/>
        </w:rPr>
        <w:t xml:space="preserve">MIEJSCE ORAZ TERMIN SKŁADANIA I </w:t>
      </w:r>
      <w:r w:rsidR="00531BD2" w:rsidRPr="00C46837">
        <w:rPr>
          <w:rFonts w:cstheme="minorHAnsi"/>
          <w:b/>
          <w:bCs/>
          <w:lang w:eastAsia="pl-PL"/>
        </w:rPr>
        <w:t>OTWARCIA OFERT</w:t>
      </w:r>
    </w:p>
    <w:p w:rsidR="00342A62" w:rsidRDefault="00342A62" w:rsidP="00C80095">
      <w:pPr>
        <w:pStyle w:val="Akapitzlist"/>
        <w:spacing w:after="0" w:line="240" w:lineRule="auto"/>
      </w:pPr>
    </w:p>
    <w:p w:rsidR="00611DC0" w:rsidRPr="00C26407" w:rsidRDefault="00F315A3" w:rsidP="00AB5A13">
      <w:pPr>
        <w:pStyle w:val="Styl1"/>
        <w:numPr>
          <w:ilvl w:val="1"/>
          <w:numId w:val="31"/>
        </w:numPr>
        <w:jc w:val="both"/>
        <w:rPr>
          <w:b/>
        </w:rPr>
      </w:pPr>
      <w:r w:rsidRPr="00994F6A">
        <w:rPr>
          <w:b/>
        </w:rPr>
        <w:t xml:space="preserve">Oferty należy składać w terminie do dnia </w:t>
      </w:r>
      <w:r w:rsidR="00B504A9" w:rsidRPr="00B504A9">
        <w:rPr>
          <w:b/>
          <w:highlight w:val="yellow"/>
        </w:rPr>
        <w:t xml:space="preserve">24.08.2018 </w:t>
      </w:r>
      <w:r w:rsidRPr="00B504A9">
        <w:rPr>
          <w:b/>
          <w:highlight w:val="yellow"/>
        </w:rPr>
        <w:t>r</w:t>
      </w:r>
      <w:r w:rsidRPr="00F8431A">
        <w:rPr>
          <w:b/>
          <w:highlight w:val="yellow"/>
        </w:rPr>
        <w:t>.</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2. </w:t>
      </w:r>
    </w:p>
    <w:p w:rsidR="00611DC0" w:rsidRDefault="00F315A3" w:rsidP="00AB5A13">
      <w:pPr>
        <w:pStyle w:val="Styl1"/>
        <w:numPr>
          <w:ilvl w:val="1"/>
          <w:numId w:val="31"/>
        </w:numPr>
        <w:jc w:val="both"/>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FF59E8" w:rsidRPr="00C26407" w:rsidRDefault="00F315A3" w:rsidP="00AB5A13">
      <w:pPr>
        <w:pStyle w:val="Styl1"/>
        <w:numPr>
          <w:ilvl w:val="1"/>
          <w:numId w:val="31"/>
        </w:numPr>
        <w:jc w:val="both"/>
        <w:rPr>
          <w:b/>
        </w:rPr>
      </w:pPr>
      <w:r w:rsidRPr="00994F6A">
        <w:rPr>
          <w:b/>
        </w:rPr>
        <w:t xml:space="preserve">Otwarcie ofert jest jawne i nastąpi tego samego dnia </w:t>
      </w:r>
      <w:r w:rsidR="00B504A9">
        <w:rPr>
          <w:b/>
          <w:highlight w:val="yellow"/>
        </w:rPr>
        <w:t>24.08.2018</w:t>
      </w:r>
      <w:r w:rsidR="00994F6A" w:rsidRPr="00F8431A">
        <w:rPr>
          <w:b/>
          <w:color w:val="FF0000"/>
          <w:highlight w:val="yellow"/>
        </w:rPr>
        <w:t xml:space="preserve"> </w:t>
      </w:r>
      <w:r w:rsidR="00FB08A0" w:rsidRPr="00F8431A">
        <w:rPr>
          <w:b/>
          <w:highlight w:val="yellow"/>
        </w:rPr>
        <w:t>r</w:t>
      </w:r>
      <w:r w:rsidR="00927B1B">
        <w:rPr>
          <w:b/>
        </w:rPr>
        <w:t>. o godzinie 10:</w:t>
      </w:r>
      <w:r w:rsidR="00B504A9">
        <w:rPr>
          <w:b/>
        </w:rPr>
        <w:t>15</w:t>
      </w:r>
      <w:r w:rsidRPr="00994F6A">
        <w:rPr>
          <w:b/>
        </w:rPr>
        <w:t xml:space="preserve"> w pok. 25 (sala narad) w Urzędzie Miejskim w Radomyślu Wielkim ul. Rynek 32, 39-310 Radomyśl Wielki.</w:t>
      </w:r>
    </w:p>
    <w:p w:rsidR="00611DC0" w:rsidRDefault="00C51240" w:rsidP="00AB5A13">
      <w:pPr>
        <w:pStyle w:val="Styl1"/>
        <w:numPr>
          <w:ilvl w:val="1"/>
          <w:numId w:val="31"/>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F315A3" w:rsidP="00AB5A13">
      <w:pPr>
        <w:pStyle w:val="Styl1"/>
        <w:numPr>
          <w:ilvl w:val="1"/>
          <w:numId w:val="31"/>
        </w:numPr>
        <w:jc w:val="both"/>
      </w:pPr>
      <w:r>
        <w:t xml:space="preserve">Podczas otwarcia ofert Zamawiający poda nazwy (firmy) oraz adresy Wykonawców, a także informacje wskazane w art. 86 ust. 4 </w:t>
      </w:r>
      <w:proofErr w:type="spellStart"/>
      <w:r>
        <w:t>p.z.p</w:t>
      </w:r>
      <w:proofErr w:type="spellEnd"/>
      <w:r>
        <w:t>., jeżeli ich podanie przez Wykonawców było wymagane.</w:t>
      </w:r>
    </w:p>
    <w:p w:rsidR="00611DC0" w:rsidRDefault="00F315A3" w:rsidP="00AB5A13">
      <w:pPr>
        <w:pStyle w:val="Styl1"/>
        <w:numPr>
          <w:ilvl w:val="1"/>
          <w:numId w:val="31"/>
        </w:numPr>
        <w:jc w:val="both"/>
      </w:pPr>
      <w:r>
        <w:t>Bezpośrednio przed otwarciem ofert Zamawiający poda kwotę, jaką zamierza przeznaczyć na sfinansowanie zamówienia.</w:t>
      </w:r>
    </w:p>
    <w:p w:rsidR="00704659" w:rsidRDefault="00F315A3" w:rsidP="00AB5A13">
      <w:pPr>
        <w:pStyle w:val="Styl1"/>
        <w:numPr>
          <w:ilvl w:val="1"/>
          <w:numId w:val="31"/>
        </w:numPr>
        <w:jc w:val="both"/>
      </w:pPr>
      <w:r>
        <w:t>Niezwłocznie po otwarciu ofert Zamawiający zamieści na stronie internetowej informacje dotyczące :</w:t>
      </w:r>
    </w:p>
    <w:p w:rsidR="00704659" w:rsidRDefault="00F315A3" w:rsidP="00FF59E8">
      <w:pPr>
        <w:pStyle w:val="Akapitzlist"/>
        <w:numPr>
          <w:ilvl w:val="0"/>
          <w:numId w:val="11"/>
        </w:numPr>
        <w:spacing w:after="0" w:line="240" w:lineRule="auto"/>
        <w:jc w:val="both"/>
      </w:pPr>
      <w:r>
        <w:t>kwoty, jaką zamierza przeznaczyć na sfinansowanie zamówienia;</w:t>
      </w:r>
    </w:p>
    <w:p w:rsidR="00704659" w:rsidRDefault="00F315A3" w:rsidP="00FF59E8">
      <w:pPr>
        <w:pStyle w:val="Akapitzlist"/>
        <w:numPr>
          <w:ilvl w:val="0"/>
          <w:numId w:val="11"/>
        </w:numPr>
        <w:spacing w:after="0" w:line="240" w:lineRule="auto"/>
        <w:jc w:val="both"/>
      </w:pPr>
      <w:r>
        <w:t>firm oraz adresów Wykonawców, którzy złożyli oferty w terminie;</w:t>
      </w:r>
    </w:p>
    <w:p w:rsidR="00342A62" w:rsidRDefault="00F315A3" w:rsidP="00FF59E8">
      <w:pPr>
        <w:pStyle w:val="Akapitzlist"/>
        <w:numPr>
          <w:ilvl w:val="0"/>
          <w:numId w:val="11"/>
        </w:numPr>
        <w:spacing w:after="0" w:line="240" w:lineRule="auto"/>
        <w:jc w:val="both"/>
      </w:pPr>
      <w:r>
        <w:t>ceny, terminu wykonania zamówienia, okresu gwarancji i warunków płatności zawartych w ofertach.</w:t>
      </w:r>
    </w:p>
    <w:p w:rsidR="00342A62" w:rsidRDefault="00342A62" w:rsidP="00BA6D55">
      <w:pPr>
        <w:spacing w:after="0" w:line="240" w:lineRule="auto"/>
      </w:pPr>
    </w:p>
    <w:p w:rsidR="00342A62" w:rsidRPr="00C46837" w:rsidRDefault="00A569D0" w:rsidP="00AB5A13">
      <w:pPr>
        <w:pStyle w:val="Akapitzlist"/>
        <w:numPr>
          <w:ilvl w:val="0"/>
          <w:numId w:val="31"/>
        </w:numPr>
        <w:spacing w:after="0" w:line="240" w:lineRule="auto"/>
        <w:rPr>
          <w:rFonts w:cstheme="minorHAnsi"/>
        </w:rPr>
      </w:pPr>
      <w:r w:rsidRPr="00C46837">
        <w:rPr>
          <w:rFonts w:cstheme="minorHAnsi"/>
          <w:b/>
          <w:bCs/>
          <w:lang w:eastAsia="pl-PL"/>
        </w:rPr>
        <w:t>OPI</w:t>
      </w:r>
      <w:r w:rsidR="00862A8C" w:rsidRPr="00C46837">
        <w:rPr>
          <w:rFonts w:cstheme="minorHAnsi"/>
          <w:b/>
          <w:bCs/>
          <w:lang w:eastAsia="pl-PL"/>
        </w:rPr>
        <w:t>S SPOSOBU OBLICZENIA CENY OFERT</w:t>
      </w:r>
    </w:p>
    <w:p w:rsidR="00862A8C" w:rsidRDefault="00862A8C" w:rsidP="00862A8C">
      <w:pPr>
        <w:pStyle w:val="Akapitzlist"/>
        <w:spacing w:after="0" w:line="240" w:lineRule="auto"/>
        <w:ind w:left="360"/>
        <w:rPr>
          <w:rFonts w:ascii="Arial" w:hAnsi="Arial" w:cs="Arial"/>
          <w:b/>
          <w:bCs/>
          <w:sz w:val="20"/>
          <w:szCs w:val="20"/>
          <w:lang w:eastAsia="pl-PL"/>
        </w:rPr>
      </w:pPr>
    </w:p>
    <w:p w:rsidR="002B2FDB" w:rsidRDefault="00862A8C" w:rsidP="00AB5A13">
      <w:pPr>
        <w:pStyle w:val="Akapitzlist"/>
        <w:numPr>
          <w:ilvl w:val="1"/>
          <w:numId w:val="31"/>
        </w:numPr>
        <w:spacing w:after="0" w:line="240" w:lineRule="auto"/>
        <w:ind w:left="360"/>
        <w:jc w:val="both"/>
      </w:pPr>
      <w:r>
        <w:t>Cena oferty uwzględnia wszystkie zobowiązania, musi być podana w PLN cyfrowo i słownie z wyodrębnieniem należnego podatku VAT.</w:t>
      </w:r>
    </w:p>
    <w:p w:rsidR="009F5825" w:rsidRDefault="009F5825" w:rsidP="00AB5A13">
      <w:pPr>
        <w:pStyle w:val="Akapitzlist"/>
        <w:numPr>
          <w:ilvl w:val="1"/>
          <w:numId w:val="31"/>
        </w:numPr>
        <w:spacing w:after="0" w:line="240" w:lineRule="auto"/>
        <w:ind w:left="360"/>
        <w:jc w:val="both"/>
      </w:pPr>
      <w:r w:rsidRPr="009F5825">
        <w:rPr>
          <w:b/>
        </w:rPr>
        <w:t>Dla zadania nr 1, 2, 3</w:t>
      </w:r>
      <w:r>
        <w:t>- k</w:t>
      </w:r>
      <w:r w:rsidR="002B2FDB" w:rsidRPr="002B2FDB">
        <w:t>osztorys</w:t>
      </w:r>
      <w:r>
        <w:t>y ofertowe</w:t>
      </w:r>
      <w:r w:rsidR="002B2FDB" w:rsidRPr="002B2FDB">
        <w:t xml:space="preserve"> należy sporządzić w formie up</w:t>
      </w:r>
      <w:r w:rsidR="002B2FDB">
        <w:t>roszczonej w oparciu o załączone</w:t>
      </w:r>
      <w:r w:rsidR="002B2FDB" w:rsidRPr="002B2FDB">
        <w:t xml:space="preserve"> przedmiar</w:t>
      </w:r>
      <w:r w:rsidR="002B2FDB">
        <w:t>y</w:t>
      </w:r>
      <w:r w:rsidR="002B2FDB" w:rsidRPr="002B2FDB">
        <w:t xml:space="preserve"> robót</w:t>
      </w:r>
      <w:r>
        <w:t xml:space="preserve"> oraz wzory kosztorysów szczegółowych</w:t>
      </w:r>
      <w:r w:rsidR="002B2FDB" w:rsidRPr="002B2FDB">
        <w:t>.</w:t>
      </w:r>
    </w:p>
    <w:p w:rsidR="009F5825" w:rsidRDefault="009F5825" w:rsidP="009F5825">
      <w:pPr>
        <w:pStyle w:val="Akapitzlist"/>
        <w:spacing w:after="0" w:line="240" w:lineRule="auto"/>
        <w:ind w:left="360"/>
        <w:jc w:val="both"/>
        <w:rPr>
          <w:b/>
        </w:rPr>
      </w:pPr>
      <w:r>
        <w:rPr>
          <w:b/>
        </w:rPr>
        <w:t>Dla zadania nr 4 i 5</w:t>
      </w:r>
      <w:r w:rsidR="00FF1DBE" w:rsidRPr="00ED3467">
        <w:t xml:space="preserve">- </w:t>
      </w:r>
      <w:r w:rsidR="00ED3467" w:rsidRPr="00ED3467">
        <w:t>Zamawiający załączył wzory kosztorysów ofertowych stanowiących Rozdział III SIWZ.</w:t>
      </w:r>
      <w:r w:rsidR="00ED3467">
        <w:t xml:space="preserve"> </w:t>
      </w:r>
      <w:r w:rsidR="00ED3467" w:rsidRPr="00ED3467">
        <w:t>Ceny jednostkowe</w:t>
      </w:r>
      <w:r w:rsidR="00ED3467" w:rsidRPr="00327CA0">
        <w:t xml:space="preserve"> należy wypełnić według załączon</w:t>
      </w:r>
      <w:r w:rsidR="00ED3467">
        <w:t>ych</w:t>
      </w:r>
      <w:r w:rsidR="00ED3467" w:rsidRPr="00327CA0">
        <w:t xml:space="preserve"> wzor</w:t>
      </w:r>
      <w:r w:rsidR="00ED3467">
        <w:t>ów</w:t>
      </w:r>
      <w:r w:rsidR="00ED3467" w:rsidRPr="00327CA0">
        <w:t xml:space="preserve"> kosztorys</w:t>
      </w:r>
      <w:r w:rsidR="00ED3467">
        <w:t>u</w:t>
      </w:r>
      <w:r w:rsidR="00ED3467" w:rsidRPr="00327CA0">
        <w:t xml:space="preserve"> ofertow</w:t>
      </w:r>
      <w:r w:rsidR="00ED3467">
        <w:t>ego.</w:t>
      </w:r>
    </w:p>
    <w:p w:rsidR="00B21FDF" w:rsidRDefault="002B2FDB" w:rsidP="009F5825">
      <w:pPr>
        <w:pStyle w:val="Akapitzlist"/>
        <w:spacing w:after="0" w:line="240" w:lineRule="auto"/>
        <w:ind w:left="360"/>
        <w:jc w:val="both"/>
      </w:pPr>
      <w:r w:rsidRPr="002B2FDB">
        <w:t>Dla każdej pozycji przedmiaru robót należy podać cenę jednostkową netto zawierającą wszystkie koszty dla poszczególnej pozycji przedmiarowej. Wartość netto poszczególnych pozycji należy obliczyć jako iloczyn ceny jednostkowej netto i ilości jednostek. Wartość zadania należy obliczyć jako sumę wartości netto pozycji kosztorysu ofertowego. Do wyliczonej wartości netto należy do</w:t>
      </w:r>
      <w:r w:rsidR="00ED3467">
        <w:t>liczyć obowiązujący podatek VAT.</w:t>
      </w:r>
      <w:r w:rsidRPr="002B2FDB">
        <w:t xml:space="preserve"> </w:t>
      </w:r>
    </w:p>
    <w:p w:rsidR="006B2EF5" w:rsidRPr="002B2FDB" w:rsidRDefault="0085176B" w:rsidP="009F5825">
      <w:pPr>
        <w:pStyle w:val="Akapitzlist"/>
        <w:spacing w:after="0" w:line="240" w:lineRule="auto"/>
        <w:ind w:left="360"/>
        <w:jc w:val="both"/>
      </w:pPr>
      <w:r>
        <w:t>Do każdego kosztorysu ofertowego</w:t>
      </w:r>
      <w:r w:rsidR="00426210">
        <w:t xml:space="preserve"> (Zadania nr 1, 2, 3, 4 i 5)</w:t>
      </w:r>
      <w:r>
        <w:t xml:space="preserve"> należy dołączyć Zestawienie kosztów </w:t>
      </w:r>
      <w:r w:rsidR="00DE7BDE">
        <w:t xml:space="preserve">sporządzone </w:t>
      </w:r>
      <w:r>
        <w:t>według załączonych wzorów.</w:t>
      </w:r>
    </w:p>
    <w:p w:rsidR="00AA0265" w:rsidRDefault="00AA0265" w:rsidP="00AB5A13">
      <w:pPr>
        <w:pStyle w:val="Akapitzlist"/>
        <w:numPr>
          <w:ilvl w:val="1"/>
          <w:numId w:val="31"/>
        </w:numPr>
        <w:spacing w:after="0" w:line="240" w:lineRule="auto"/>
        <w:ind w:left="360"/>
        <w:jc w:val="both"/>
      </w:pPr>
      <w:r>
        <w:t>Wykonawca wybrany w postępowaniu sporządzi i przedłoży kosztorys szczegółowy przed podpisaniem umowy.</w:t>
      </w:r>
    </w:p>
    <w:p w:rsidR="00C66EF8" w:rsidRDefault="00862A8C" w:rsidP="00AB5A13">
      <w:pPr>
        <w:pStyle w:val="Akapitzlist"/>
        <w:numPr>
          <w:ilvl w:val="1"/>
          <w:numId w:val="31"/>
        </w:numPr>
        <w:spacing w:after="0" w:line="240" w:lineRule="auto"/>
        <w:ind w:left="360"/>
        <w:jc w:val="both"/>
      </w:pPr>
      <w:r>
        <w:t>Ceny jednostkowe i cenę oferty należy podać w zaokrągleniu do 1 grosza.</w:t>
      </w:r>
    </w:p>
    <w:p w:rsidR="00C66EF8" w:rsidRDefault="00862A8C" w:rsidP="00AB5A13">
      <w:pPr>
        <w:pStyle w:val="Akapitzlist"/>
        <w:numPr>
          <w:ilvl w:val="1"/>
          <w:numId w:val="31"/>
        </w:numPr>
        <w:spacing w:after="0" w:line="240" w:lineRule="auto"/>
        <w:ind w:left="360"/>
        <w:jc w:val="both"/>
      </w:pPr>
      <w:r>
        <w:t>Ceny jednostkowe określone przez wykonawcę zostaną ustalone na okres ważności umowy  i nie będą podlegały zmianom.</w:t>
      </w:r>
    </w:p>
    <w:p w:rsidR="00C66EF8" w:rsidRDefault="00862A8C" w:rsidP="00AB5A13">
      <w:pPr>
        <w:pStyle w:val="Akapitzlist"/>
        <w:numPr>
          <w:ilvl w:val="1"/>
          <w:numId w:val="31"/>
        </w:numPr>
        <w:spacing w:after="0" w:line="240" w:lineRule="auto"/>
        <w:ind w:left="360"/>
        <w:jc w:val="both"/>
      </w:pPr>
      <w:r>
        <w:t>Wszelkie rozliczenia dotyczące zamówienia będą dokonywane w PLN.</w:t>
      </w:r>
    </w:p>
    <w:p w:rsidR="00C66EF8" w:rsidRDefault="00862A8C" w:rsidP="00AB5A13">
      <w:pPr>
        <w:pStyle w:val="Akapitzlist"/>
        <w:numPr>
          <w:ilvl w:val="1"/>
          <w:numId w:val="31"/>
        </w:numPr>
        <w:spacing w:after="0" w:line="240" w:lineRule="auto"/>
        <w:ind w:left="360"/>
        <w:jc w:val="both"/>
      </w:pPr>
      <w:r>
        <w:t>Wynagrodzenie wykonawcy będzie wynagrodzeniem kosztorysowym.</w:t>
      </w:r>
    </w:p>
    <w:p w:rsidR="00C66EF8" w:rsidRDefault="00862A8C" w:rsidP="00AB5A13">
      <w:pPr>
        <w:pStyle w:val="Akapitzlist"/>
        <w:numPr>
          <w:ilvl w:val="1"/>
          <w:numId w:val="31"/>
        </w:numPr>
        <w:spacing w:after="0" w:line="240" w:lineRule="auto"/>
        <w:ind w:left="360"/>
        <w:jc w:val="both"/>
      </w:pPr>
      <w:r>
        <w:t>Zamawiający nie przewiduje rozliczeń w walutach obcych.</w:t>
      </w:r>
    </w:p>
    <w:p w:rsidR="00862A8C" w:rsidRDefault="00862A8C" w:rsidP="00AB5A13">
      <w:pPr>
        <w:pStyle w:val="Akapitzlist"/>
        <w:numPr>
          <w:ilvl w:val="1"/>
          <w:numId w:val="31"/>
        </w:numPr>
        <w:spacing w:after="0" w:line="240" w:lineRule="auto"/>
        <w:ind w:left="36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C66EF8" w:rsidRDefault="00862A8C" w:rsidP="00C66EF8">
      <w:pPr>
        <w:pStyle w:val="Akapitzlist"/>
        <w:spacing w:after="0" w:line="240" w:lineRule="auto"/>
        <w:ind w:left="360"/>
        <w:jc w:val="both"/>
      </w:pPr>
      <w:r>
        <w:t xml:space="preserve">UWAGA: Wykonawca, składając ofertę, informuje Zamawiającego, czy wybór oferty będzie prowadzić do powstania u zamawiającego obowiązku podatkowego, wskazując nazwę (rodzaj) towaru lub usługi, których dostawa lub świadczenie będzie prowadzić do jego powstania, oraz wskazuje </w:t>
      </w:r>
      <w:r w:rsidR="00C66EF8">
        <w:t xml:space="preserve">ich wartość bez kwoty podatku. </w:t>
      </w:r>
    </w:p>
    <w:p w:rsidR="00862A8C" w:rsidRDefault="00862A8C" w:rsidP="00AB5A13">
      <w:pPr>
        <w:pStyle w:val="Akapitzlist"/>
        <w:numPr>
          <w:ilvl w:val="1"/>
          <w:numId w:val="31"/>
        </w:numPr>
        <w:spacing w:after="0" w:line="240" w:lineRule="auto"/>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D2511F" w:rsidRPr="00D2511F" w:rsidRDefault="00D2511F" w:rsidP="00D2511F"/>
    <w:p w:rsidR="00B43F78" w:rsidRPr="00C46837" w:rsidRDefault="00A569D0" w:rsidP="00AB5A13">
      <w:pPr>
        <w:pStyle w:val="Akapitzlist"/>
        <w:numPr>
          <w:ilvl w:val="0"/>
          <w:numId w:val="31"/>
        </w:numPr>
        <w:rPr>
          <w:rFonts w:cstheme="minorHAnsi"/>
        </w:rPr>
      </w:pPr>
      <w:r w:rsidRPr="00C46837">
        <w:rPr>
          <w:rFonts w:cstheme="minorHAnsi"/>
          <w:b/>
          <w:bCs/>
          <w:lang w:eastAsia="pl-PL"/>
        </w:rPr>
        <w:t>KRYTERIA WYBORU I SPOSÓB OCENY OFERT ORAZ UDZIELENIE ZAMÓWIENIA</w:t>
      </w:r>
    </w:p>
    <w:p w:rsidR="00D2511F" w:rsidRDefault="00D2511F" w:rsidP="00C80095">
      <w:pPr>
        <w:pStyle w:val="Akapitzlist"/>
        <w:spacing w:after="0" w:line="240" w:lineRule="auto"/>
      </w:pPr>
    </w:p>
    <w:p w:rsidR="00611DC0" w:rsidRDefault="00073A4A" w:rsidP="00AB5A13">
      <w:pPr>
        <w:pStyle w:val="Styl1"/>
        <w:numPr>
          <w:ilvl w:val="1"/>
          <w:numId w:val="31"/>
        </w:numPr>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073A4A" w:rsidP="00AB5A13">
      <w:pPr>
        <w:pStyle w:val="Styl1"/>
        <w:numPr>
          <w:ilvl w:val="1"/>
          <w:numId w:val="31"/>
        </w:numPr>
      </w:pPr>
      <w:r>
        <w:t>W toku badania i oceny ofert Zamawiający może żądać od Wykonawców wyjaśnień dotyczących</w:t>
      </w:r>
      <w:r w:rsidR="005C7C16">
        <w:t xml:space="preserve"> </w:t>
      </w:r>
      <w:r>
        <w:t>treści złożonych ofert.</w:t>
      </w:r>
    </w:p>
    <w:p w:rsidR="005C7C16" w:rsidRDefault="00073A4A" w:rsidP="00AB5A13">
      <w:pPr>
        <w:pStyle w:val="Styl1"/>
        <w:numPr>
          <w:ilvl w:val="1"/>
          <w:numId w:val="31"/>
        </w:numPr>
      </w:pPr>
      <w:r>
        <w:t>Zamawiający poprawi w  ofercie:</w:t>
      </w:r>
    </w:p>
    <w:p w:rsidR="005C7C16" w:rsidRDefault="00073A4A" w:rsidP="00A64C77">
      <w:pPr>
        <w:pStyle w:val="Akapitzlist"/>
        <w:numPr>
          <w:ilvl w:val="0"/>
          <w:numId w:val="12"/>
        </w:numPr>
        <w:spacing w:after="0" w:line="240" w:lineRule="auto"/>
        <w:jc w:val="both"/>
      </w:pPr>
      <w:r>
        <w:t>oczywiste omyłki pisarskie,</w:t>
      </w:r>
    </w:p>
    <w:p w:rsidR="005C7C16" w:rsidRDefault="00073A4A" w:rsidP="00A64C77">
      <w:pPr>
        <w:pStyle w:val="Akapitzlist"/>
        <w:numPr>
          <w:ilvl w:val="0"/>
          <w:numId w:val="12"/>
        </w:numPr>
        <w:spacing w:after="0" w:line="240" w:lineRule="auto"/>
        <w:jc w:val="both"/>
      </w:pPr>
      <w:r>
        <w:t>oczywiste omyłki rachunkowe z uwzględnieniem konsekwencji rachunkowych dokonanych poprawek,</w:t>
      </w:r>
    </w:p>
    <w:p w:rsidR="00073A4A" w:rsidRDefault="00073A4A" w:rsidP="00A64C77">
      <w:pPr>
        <w:pStyle w:val="Akapitzlist"/>
        <w:numPr>
          <w:ilvl w:val="0"/>
          <w:numId w:val="12"/>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611DC0"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Pr="006C2E5A" w:rsidRDefault="00073A4A" w:rsidP="00AB5A13">
      <w:pPr>
        <w:pStyle w:val="Styl1"/>
        <w:numPr>
          <w:ilvl w:val="1"/>
          <w:numId w:val="31"/>
        </w:numPr>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Pr="006C2E5A" w:rsidRDefault="00B91085" w:rsidP="00AB5A13">
      <w:pPr>
        <w:pStyle w:val="Styl1"/>
        <w:numPr>
          <w:ilvl w:val="1"/>
          <w:numId w:val="31"/>
        </w:numPr>
      </w:pPr>
      <w:r w:rsidRPr="003040A6">
        <w:t>Przy dokonywaniu wyboru najkorzystniejszej oferty, Zamawiający będzie się kierował następującymi kryteriami:</w:t>
      </w:r>
    </w:p>
    <w:p w:rsidR="00FA0B24" w:rsidRDefault="00B91085" w:rsidP="00A64C77">
      <w:pPr>
        <w:pStyle w:val="Akapitzlist"/>
        <w:numPr>
          <w:ilvl w:val="0"/>
          <w:numId w:val="13"/>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64C77">
      <w:pPr>
        <w:pStyle w:val="Akapitzlist"/>
        <w:numPr>
          <w:ilvl w:val="0"/>
          <w:numId w:val="13"/>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AB5A13">
      <w:pPr>
        <w:pStyle w:val="Akapitzlist"/>
        <w:numPr>
          <w:ilvl w:val="2"/>
          <w:numId w:val="31"/>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14"/>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6C2E5A" w:rsidRPr="00BD3000" w:rsidRDefault="006C2E5A" w:rsidP="006C2E5A">
      <w:pPr>
        <w:pStyle w:val="Akapitzlist"/>
        <w:spacing w:after="0" w:line="240" w:lineRule="auto"/>
        <w:jc w:val="both"/>
      </w:pPr>
    </w:p>
    <w:p w:rsidR="0087769E" w:rsidRPr="00B629A2" w:rsidRDefault="0087769E" w:rsidP="006C2E5A">
      <w:pPr>
        <w:spacing w:after="0"/>
        <w:jc w:val="both"/>
        <w:rPr>
          <w:b/>
        </w:rPr>
      </w:pPr>
      <w:r w:rsidRPr="00B629A2">
        <w:rPr>
          <w:b/>
        </w:rPr>
        <w:t xml:space="preserve">                                               cena najniższa spośród złożonych ofert</w:t>
      </w:r>
    </w:p>
    <w:p w:rsidR="0087769E" w:rsidRPr="00B629A2" w:rsidRDefault="004E7340" w:rsidP="006C2E5A">
      <w:pPr>
        <w:spacing w:after="0"/>
        <w:ind w:left="9"/>
        <w:jc w:val="center"/>
        <w:rPr>
          <w:b/>
        </w:rPr>
      </w:pPr>
      <w:r>
        <w:rPr>
          <w:b/>
        </w:rPr>
        <w:t>K</w:t>
      </w:r>
      <w:r w:rsidR="0087769E" w:rsidRPr="00B629A2">
        <w:rPr>
          <w:b/>
        </w:rPr>
        <w:t>C =  ------------------------------------------------------------ x   waga x 100</w:t>
      </w:r>
    </w:p>
    <w:p w:rsidR="0087769E" w:rsidRPr="00B629A2" w:rsidRDefault="0087769E" w:rsidP="006C2E5A">
      <w:pPr>
        <w:spacing w:after="0"/>
        <w:ind w:left="9"/>
        <w:jc w:val="center"/>
        <w:rPr>
          <w:b/>
        </w:rPr>
      </w:pPr>
      <w:r w:rsidRPr="00B629A2">
        <w:rPr>
          <w:b/>
        </w:rPr>
        <w:t>cena oferty badanej</w:t>
      </w:r>
    </w:p>
    <w:p w:rsidR="00B629A2" w:rsidRDefault="00B629A2" w:rsidP="00A569D0">
      <w:pPr>
        <w:pStyle w:val="Akapitzlist"/>
        <w:jc w:val="both"/>
      </w:pPr>
    </w:p>
    <w:p w:rsidR="0087769E" w:rsidRPr="00BD3000" w:rsidRDefault="0087769E" w:rsidP="00A64C77">
      <w:pPr>
        <w:pStyle w:val="Akapitzlist"/>
        <w:numPr>
          <w:ilvl w:val="0"/>
          <w:numId w:val="14"/>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87769E" w:rsidRPr="00B629A2" w:rsidRDefault="0087769E" w:rsidP="006C2E5A">
      <w:pPr>
        <w:spacing w:after="0"/>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6C2E5A">
      <w:pPr>
        <w:spacing w:after="0"/>
        <w:ind w:left="729" w:firstLine="711"/>
        <w:jc w:val="both"/>
        <w:rPr>
          <w:b/>
        </w:rPr>
      </w:pPr>
      <w:r w:rsidRPr="00B629A2">
        <w:rPr>
          <w:b/>
        </w:rPr>
        <w:t xml:space="preserve">                        </w:t>
      </w:r>
      <w:r w:rsidR="004E7340">
        <w:rPr>
          <w:b/>
        </w:rPr>
        <w:t>K</w:t>
      </w:r>
      <w:r w:rsidRPr="00B629A2">
        <w:rPr>
          <w:b/>
        </w:rPr>
        <w:t>G</w:t>
      </w:r>
      <w:r w:rsidR="0087769E" w:rsidRPr="00B629A2">
        <w:rPr>
          <w:b/>
        </w:rPr>
        <w:t xml:space="preserve"> =  ------------------------ x  waga</w:t>
      </w:r>
      <w:r w:rsidRPr="00B629A2">
        <w:rPr>
          <w:b/>
        </w:rPr>
        <w:t xml:space="preserve"> x 100</w:t>
      </w:r>
    </w:p>
    <w:p w:rsidR="0087769E" w:rsidRPr="00B629A2" w:rsidRDefault="0087769E" w:rsidP="006C2E5A">
      <w:pPr>
        <w:spacing w:after="0"/>
        <w:ind w:left="9"/>
        <w:jc w:val="both"/>
        <w:rPr>
          <w:b/>
        </w:rPr>
      </w:pPr>
      <w:r w:rsidRPr="00B629A2">
        <w:rPr>
          <w:b/>
        </w:rPr>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87769E" w:rsidRDefault="0087769E" w:rsidP="00A569D0">
      <w:pPr>
        <w:ind w:left="9"/>
        <w:jc w:val="both"/>
      </w:pPr>
      <w:r>
        <w:t>Gdzie:</w:t>
      </w:r>
    </w:p>
    <w:p w:rsidR="0087769E" w:rsidRDefault="0087769E" w:rsidP="00A569D0">
      <w:pPr>
        <w:ind w:left="9"/>
        <w:jc w:val="both"/>
      </w:pPr>
      <w:r>
        <w:t xml:space="preserve">G </w:t>
      </w:r>
      <w:r>
        <w:rPr>
          <w:vertAlign w:val="subscript"/>
        </w:rPr>
        <w:t>o</w:t>
      </w:r>
      <w:r>
        <w:t xml:space="preserve"> – okres gwarancji i rękojmi za wady oferty ocenianej</w:t>
      </w:r>
    </w:p>
    <w:p w:rsidR="0087769E" w:rsidRDefault="0087769E" w:rsidP="00A569D0">
      <w:pPr>
        <w:ind w:left="9"/>
        <w:jc w:val="both"/>
      </w:pPr>
      <w:r>
        <w:t xml:space="preserve">G </w:t>
      </w:r>
      <w:r>
        <w:rPr>
          <w:vertAlign w:val="subscript"/>
        </w:rPr>
        <w:t xml:space="preserve">min </w:t>
      </w:r>
      <w:r>
        <w:t>– okres gwarancji i rękojmi za wady minimalny</w:t>
      </w:r>
    </w:p>
    <w:p w:rsidR="0087769E" w:rsidRDefault="0087769E" w:rsidP="00A569D0">
      <w:pPr>
        <w:ind w:left="9"/>
        <w:jc w:val="both"/>
      </w:pPr>
      <w:r>
        <w:t xml:space="preserve">G </w:t>
      </w:r>
      <w:r>
        <w:rPr>
          <w:vertAlign w:val="subscript"/>
        </w:rPr>
        <w:t xml:space="preserve">max </w:t>
      </w:r>
      <w:r>
        <w:t>– okres gwarancji i rękojmi za wady maksymalny</w:t>
      </w:r>
    </w:p>
    <w:p w:rsidR="00802226" w:rsidRPr="000F7F50" w:rsidRDefault="00802226" w:rsidP="00A569D0">
      <w:pPr>
        <w:ind w:left="9"/>
        <w:jc w:val="both"/>
      </w:pPr>
      <w:r>
        <w:t xml:space="preserve">Najkrótszy okres gwarancji i rękojmi za wady wymagany przez Zamawiającego wynosi </w:t>
      </w:r>
      <w:r w:rsidR="003009B0">
        <w:t>36</w:t>
      </w:r>
      <w:r w:rsidRPr="000F7F50">
        <w:t xml:space="preserve"> miesięcy. Najdłuższy okres gwarancji i rękojmi za wady uwzględniony do oceny ofert wynosi 72 miesiące.</w:t>
      </w:r>
    </w:p>
    <w:p w:rsidR="00802226" w:rsidRPr="000F7F50" w:rsidRDefault="00802226" w:rsidP="00A569D0">
      <w:pPr>
        <w:spacing w:after="0" w:line="240" w:lineRule="auto"/>
        <w:jc w:val="both"/>
      </w:pPr>
      <w:r w:rsidRPr="000F7F50">
        <w:t xml:space="preserve">W przypadku gdy Wykonawca zaoferuje okres gwarancji jakości dłuższy niż 72 miesięcy Zamawiający do obliczania punktacji  w tym kryterium przyjmie okres gwarancji jako </w:t>
      </w:r>
      <w:r w:rsidR="00BC4741" w:rsidRPr="000F7F50">
        <w:t>72</w:t>
      </w:r>
      <w:r w:rsidRPr="000F7F50">
        <w:t xml:space="preserve"> miesi</w:t>
      </w:r>
      <w:r w:rsidR="00D31C4A" w:rsidRPr="000F7F50">
        <w:t>ące</w:t>
      </w:r>
      <w:r w:rsidR="00BC4741" w:rsidRPr="000F7F50">
        <w:t>.</w:t>
      </w:r>
    </w:p>
    <w:p w:rsidR="00802226" w:rsidRDefault="00802226" w:rsidP="00A569D0">
      <w:pPr>
        <w:spacing w:after="0" w:line="240" w:lineRule="auto"/>
        <w:jc w:val="both"/>
      </w:pPr>
      <w:r w:rsidRPr="000F7F50">
        <w:t xml:space="preserve">W przypadku zaoferowania przez </w:t>
      </w:r>
      <w:r w:rsidR="00BC4741" w:rsidRPr="000F7F50">
        <w:t>W</w:t>
      </w:r>
      <w:r w:rsidRPr="000F7F50">
        <w:t xml:space="preserve">ykonawcę krótszego okresu gwarancji  jakości niż </w:t>
      </w:r>
      <w:r w:rsidR="003009B0">
        <w:t>36</w:t>
      </w:r>
      <w:r w:rsidRPr="000F7F50">
        <w:t xml:space="preserve"> miesięcy  </w:t>
      </w:r>
      <w:r>
        <w:t>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KG</w:t>
      </w:r>
    </w:p>
    <w:p w:rsidR="00BD4148" w:rsidRDefault="00BD4148" w:rsidP="002911C5">
      <w:pPr>
        <w:spacing w:after="0" w:line="240" w:lineRule="auto"/>
      </w:pPr>
      <w:r>
        <w:t>Punktacja zostanie zaokrąglona do dwóch miejsc po przecinku.</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C46837" w:rsidRDefault="00A569D0" w:rsidP="00AB5A13">
      <w:pPr>
        <w:pStyle w:val="Akapitzlist"/>
        <w:numPr>
          <w:ilvl w:val="0"/>
          <w:numId w:val="31"/>
        </w:numPr>
        <w:spacing w:after="0" w:line="240" w:lineRule="auto"/>
        <w:jc w:val="both"/>
        <w:rPr>
          <w:rFonts w:cstheme="minorHAnsi"/>
        </w:rPr>
      </w:pPr>
      <w:r w:rsidRPr="00C46837">
        <w:rPr>
          <w:rFonts w:cstheme="minorHAnsi"/>
          <w:b/>
          <w:bCs/>
          <w:lang w:eastAsia="pl-PL"/>
        </w:rPr>
        <w:t>INFORMACJE O FORMALNOŚCIACH, JAKICH NALEŻY DOPEŁNIĆ PO WYBORZE OFERTY W CELU ZAWARCIA UMOWY.</w:t>
      </w:r>
    </w:p>
    <w:p w:rsidR="00766ADC" w:rsidRDefault="00766ADC" w:rsidP="00766ADC">
      <w:pPr>
        <w:spacing w:after="0" w:line="240" w:lineRule="auto"/>
        <w:ind w:left="360"/>
      </w:pPr>
    </w:p>
    <w:p w:rsidR="00487910" w:rsidRDefault="00487910" w:rsidP="00AB5A13">
      <w:pPr>
        <w:pStyle w:val="Styl1"/>
        <w:numPr>
          <w:ilvl w:val="1"/>
          <w:numId w:val="31"/>
        </w:numPr>
        <w:jc w:val="both"/>
      </w:pPr>
      <w:r>
        <w:t>Niezwłocznie po wyborze najkorzystniejszej oferty zamawiający jednocześnie zawiadamia wykonawców o:</w:t>
      </w:r>
    </w:p>
    <w:p w:rsidR="00487910" w:rsidRDefault="00487910" w:rsidP="003009B0">
      <w:pPr>
        <w:pStyle w:val="Akapitzlist"/>
        <w:numPr>
          <w:ilvl w:val="0"/>
          <w:numId w:val="15"/>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3009B0">
      <w:pPr>
        <w:pStyle w:val="Akapitzlist"/>
        <w:numPr>
          <w:ilvl w:val="0"/>
          <w:numId w:val="15"/>
        </w:numPr>
        <w:spacing w:after="0" w:line="240" w:lineRule="auto"/>
        <w:jc w:val="both"/>
      </w:pPr>
      <w:r>
        <w:t>wykonawcach, którzy zostali wykluczeni z postępowania o udzielenie zamówienia,</w:t>
      </w:r>
    </w:p>
    <w:p w:rsidR="00487910" w:rsidRDefault="00487910" w:rsidP="003009B0">
      <w:pPr>
        <w:pStyle w:val="Akapitzlist"/>
        <w:numPr>
          <w:ilvl w:val="0"/>
          <w:numId w:val="15"/>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3009B0">
      <w:pPr>
        <w:pStyle w:val="Akapitzlist"/>
        <w:numPr>
          <w:ilvl w:val="0"/>
          <w:numId w:val="15"/>
        </w:numPr>
        <w:spacing w:after="0" w:line="240" w:lineRule="auto"/>
        <w:jc w:val="both"/>
      </w:pPr>
      <w:r>
        <w:t>dopuszczeniu do dynamicznego systemu zakupów,</w:t>
      </w:r>
    </w:p>
    <w:p w:rsidR="003F5012" w:rsidRDefault="003F5012" w:rsidP="003009B0">
      <w:pPr>
        <w:pStyle w:val="Akapitzlist"/>
        <w:numPr>
          <w:ilvl w:val="0"/>
          <w:numId w:val="15"/>
        </w:numPr>
        <w:spacing w:after="0" w:line="240" w:lineRule="auto"/>
        <w:jc w:val="both"/>
      </w:pPr>
      <w:r>
        <w:t>nieustanowieniu dynamicznego systemu zakupów,</w:t>
      </w:r>
    </w:p>
    <w:p w:rsidR="003F5012" w:rsidRDefault="003F5012" w:rsidP="003009B0">
      <w:pPr>
        <w:pStyle w:val="Akapitzlist"/>
        <w:numPr>
          <w:ilvl w:val="0"/>
          <w:numId w:val="15"/>
        </w:numPr>
        <w:spacing w:after="0" w:line="240" w:lineRule="auto"/>
        <w:jc w:val="both"/>
      </w:pPr>
      <w:r>
        <w:t>unieważnieniu postępowania</w:t>
      </w:r>
    </w:p>
    <w:p w:rsidR="00611DC0" w:rsidRDefault="003F5012" w:rsidP="00C46837">
      <w:pPr>
        <w:spacing w:after="0" w:line="240" w:lineRule="auto"/>
        <w:jc w:val="both"/>
      </w:pPr>
      <w:r>
        <w:t>- podając uzasadnienie faktyczne i prawne.</w:t>
      </w:r>
    </w:p>
    <w:p w:rsidR="00611DC0" w:rsidRDefault="003F5012" w:rsidP="00AB5A13">
      <w:pPr>
        <w:pStyle w:val="Styl1"/>
        <w:numPr>
          <w:ilvl w:val="1"/>
          <w:numId w:val="31"/>
        </w:numPr>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611DC0" w:rsidRDefault="00766ADC" w:rsidP="00AB5A13">
      <w:pPr>
        <w:pStyle w:val="Styl1"/>
        <w:numPr>
          <w:ilvl w:val="1"/>
          <w:numId w:val="31"/>
        </w:numPr>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766ADC" w:rsidP="00AB5A13">
      <w:pPr>
        <w:pStyle w:val="Styl1"/>
        <w:numPr>
          <w:ilvl w:val="1"/>
          <w:numId w:val="31"/>
        </w:numPr>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C058C8" w:rsidRDefault="00766ADC" w:rsidP="00AB5A13">
      <w:pPr>
        <w:pStyle w:val="Styl1"/>
        <w:numPr>
          <w:ilvl w:val="1"/>
          <w:numId w:val="31"/>
        </w:numPr>
        <w:jc w:val="both"/>
      </w:pPr>
      <w:r>
        <w:t>Przed zawarciem umowy Wykonawca zobowiązany jest do:</w:t>
      </w:r>
    </w:p>
    <w:p w:rsidR="001F67B1" w:rsidRDefault="00114BF1" w:rsidP="003009B0">
      <w:pPr>
        <w:pStyle w:val="Akapitzlist"/>
        <w:numPr>
          <w:ilvl w:val="0"/>
          <w:numId w:val="1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594FB9" w:rsidRDefault="00010C0A" w:rsidP="003009B0">
      <w:pPr>
        <w:pStyle w:val="Akapitzlist"/>
        <w:numPr>
          <w:ilvl w:val="0"/>
          <w:numId w:val="16"/>
        </w:numPr>
        <w:spacing w:after="0"/>
        <w:jc w:val="both"/>
      </w:pPr>
      <w:r>
        <w:t xml:space="preserve">Złożenia </w:t>
      </w:r>
      <w:r w:rsidR="00766ADC" w:rsidRPr="001F67B1">
        <w:t>dokumentów potwierdzających uprawnienia kierownika budowy</w:t>
      </w:r>
      <w:r w:rsidR="008014BD">
        <w:t>, kierownika robót w</w:t>
      </w:r>
      <w:r w:rsidR="00766ADC" w:rsidRPr="001F67B1">
        <w:t xml:space="preserve">raz z aktualnym </w:t>
      </w:r>
      <w:r w:rsidR="00C058C8" w:rsidRPr="001F67B1">
        <w:t>z</w:t>
      </w:r>
      <w:r w:rsidR="00766ADC" w:rsidRPr="001F67B1">
        <w:t>aświadczeniem  o przynależności do właściwej Izby Inż</w:t>
      </w:r>
      <w:r w:rsidR="00C058C8" w:rsidRPr="001F67B1">
        <w:t>ynierów,</w:t>
      </w:r>
    </w:p>
    <w:p w:rsidR="00966BD3" w:rsidRDefault="00966BD3" w:rsidP="003009B0">
      <w:pPr>
        <w:pStyle w:val="Akapitzlist"/>
        <w:numPr>
          <w:ilvl w:val="0"/>
          <w:numId w:val="16"/>
        </w:numPr>
        <w:spacing w:after="0"/>
        <w:jc w:val="both"/>
      </w:pPr>
      <w:r>
        <w:t>Zabezpieczenie należytego wykonania umowy,</w:t>
      </w:r>
    </w:p>
    <w:p w:rsidR="00B21FDF" w:rsidRPr="00B21FDF" w:rsidRDefault="00F83278" w:rsidP="003009B0">
      <w:pPr>
        <w:pStyle w:val="Akapitzlist"/>
        <w:numPr>
          <w:ilvl w:val="0"/>
          <w:numId w:val="16"/>
        </w:numPr>
        <w:spacing w:after="0"/>
        <w:jc w:val="both"/>
        <w:rPr>
          <w:color w:val="FF0000"/>
        </w:rPr>
      </w:pPr>
      <w:r w:rsidRPr="00F83278">
        <w:t>Kosztorys szczegółowy oraz harmonogram rzeczowo- finansowy.</w:t>
      </w:r>
    </w:p>
    <w:p w:rsidR="00611DC0" w:rsidRDefault="00766ADC" w:rsidP="00AB5A13">
      <w:pPr>
        <w:pStyle w:val="Styl1"/>
        <w:numPr>
          <w:ilvl w:val="1"/>
          <w:numId w:val="31"/>
        </w:numPr>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853EBC" w:rsidRDefault="00766ADC" w:rsidP="00C46837">
      <w:pPr>
        <w:pStyle w:val="Styl1"/>
        <w:numPr>
          <w:ilvl w:val="1"/>
          <w:numId w:val="31"/>
        </w:numPr>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1E77F9" w:rsidRPr="00C46837" w:rsidRDefault="00A569D0" w:rsidP="00AB5A13">
      <w:pPr>
        <w:pStyle w:val="Akapitzlist"/>
        <w:numPr>
          <w:ilvl w:val="0"/>
          <w:numId w:val="31"/>
        </w:numPr>
        <w:spacing w:after="0" w:line="240" w:lineRule="auto"/>
        <w:jc w:val="both"/>
        <w:rPr>
          <w:rFonts w:cstheme="minorHAnsi"/>
        </w:rPr>
      </w:pPr>
      <w:r w:rsidRPr="00C46837">
        <w:rPr>
          <w:rFonts w:cstheme="minorHAnsi"/>
          <w:b/>
          <w:bCs/>
          <w:lang w:eastAsia="pl-PL"/>
        </w:rPr>
        <w:t>ZABEZPIECZE</w:t>
      </w:r>
      <w:r w:rsidR="002D2CA9" w:rsidRPr="00C46837">
        <w:rPr>
          <w:rFonts w:cstheme="minorHAnsi"/>
          <w:b/>
          <w:bCs/>
          <w:lang w:eastAsia="pl-PL"/>
        </w:rPr>
        <w:t>NIE NALEŻYTEGO WYKONANIA UMOWY</w:t>
      </w:r>
    </w:p>
    <w:p w:rsidR="002D2CA9" w:rsidRDefault="002D2CA9" w:rsidP="002D2CA9">
      <w:pPr>
        <w:pStyle w:val="Akapitzlist"/>
        <w:spacing w:after="0" w:line="240" w:lineRule="auto"/>
        <w:jc w:val="both"/>
      </w:pPr>
    </w:p>
    <w:p w:rsidR="00FF2974" w:rsidRPr="00F06588" w:rsidRDefault="00FF2974" w:rsidP="00AB5A13">
      <w:pPr>
        <w:pStyle w:val="Styl1"/>
        <w:numPr>
          <w:ilvl w:val="1"/>
          <w:numId w:val="31"/>
        </w:numPr>
        <w:jc w:val="both"/>
        <w:rPr>
          <w:b/>
        </w:rPr>
      </w:pPr>
      <w:r w:rsidRPr="00F264E4">
        <w:t xml:space="preserve">Zamawiający ustala zabezpieczenie należytego wykonania umowy zawartej w wyniku </w:t>
      </w:r>
      <w:r>
        <w:t>p</w:t>
      </w:r>
      <w:r w:rsidRPr="00F264E4">
        <w:t xml:space="preserve">ostępowania o udzielenie niniejszego zamówienia w </w:t>
      </w:r>
      <w:r w:rsidRPr="00F06588">
        <w:t xml:space="preserve">wysokości </w:t>
      </w:r>
      <w:r w:rsidRPr="00F06588">
        <w:rPr>
          <w:b/>
        </w:rPr>
        <w:t>10 % ceny całkowitej brutto podanej w ofercie.</w:t>
      </w:r>
    </w:p>
    <w:p w:rsidR="00FF2974" w:rsidRDefault="00FF2974" w:rsidP="00AB5A13">
      <w:pPr>
        <w:pStyle w:val="Styl1"/>
        <w:numPr>
          <w:ilvl w:val="1"/>
          <w:numId w:val="31"/>
        </w:numPr>
        <w:jc w:val="both"/>
      </w:pPr>
      <w:r w:rsidRPr="00F264E4">
        <w:t>Wybrany Wykonawca zobowiązany jest wnieść zabezpieczenie należytego wykonania nie później niż do czasu zawarcia umowy.</w:t>
      </w:r>
    </w:p>
    <w:p w:rsidR="00FF2974" w:rsidRDefault="00FF2974" w:rsidP="00AB5A13">
      <w:pPr>
        <w:pStyle w:val="Styl1"/>
        <w:numPr>
          <w:ilvl w:val="1"/>
          <w:numId w:val="31"/>
        </w:numPr>
        <w:jc w:val="both"/>
      </w:pPr>
      <w:r w:rsidRPr="00F264E4">
        <w:t>Zabezpieczenie należytego wykonania umowy może być wniesione według wyboru Wykonawcy w jednej lub w kilku następujących formach:</w:t>
      </w:r>
    </w:p>
    <w:p w:rsidR="00FF2974" w:rsidRDefault="00FF2974" w:rsidP="003009B0">
      <w:pPr>
        <w:pStyle w:val="Akapitzlist"/>
        <w:numPr>
          <w:ilvl w:val="0"/>
          <w:numId w:val="17"/>
        </w:numPr>
        <w:spacing w:after="0"/>
        <w:jc w:val="both"/>
      </w:pPr>
      <w:r w:rsidRPr="00F264E4">
        <w:t>pieniądzu;</w:t>
      </w:r>
    </w:p>
    <w:p w:rsidR="00FF2974" w:rsidRDefault="00FF2974" w:rsidP="003009B0">
      <w:pPr>
        <w:pStyle w:val="Akapitzlist"/>
        <w:numPr>
          <w:ilvl w:val="0"/>
          <w:numId w:val="17"/>
        </w:numPr>
        <w:spacing w:after="0"/>
        <w:jc w:val="both"/>
      </w:pPr>
      <w:r w:rsidRPr="00F264E4">
        <w:t>poręczeniach bankowych lub poręczeniach spółdzielczej kasy oszczędnościowo-kredytowej, z tym że zobowiązanie kasy jest zawsze zobowiązaniem pieniężnym;</w:t>
      </w:r>
    </w:p>
    <w:p w:rsidR="00FF2974" w:rsidRDefault="00FF2974" w:rsidP="003009B0">
      <w:pPr>
        <w:pStyle w:val="Akapitzlist"/>
        <w:numPr>
          <w:ilvl w:val="0"/>
          <w:numId w:val="17"/>
        </w:numPr>
        <w:spacing w:after="0"/>
        <w:jc w:val="both"/>
      </w:pPr>
      <w:r w:rsidRPr="00F264E4">
        <w:t>gwarancjach bankowych;</w:t>
      </w:r>
    </w:p>
    <w:p w:rsidR="00FF2974" w:rsidRDefault="00FF2974" w:rsidP="003009B0">
      <w:pPr>
        <w:pStyle w:val="Akapitzlist"/>
        <w:numPr>
          <w:ilvl w:val="0"/>
          <w:numId w:val="17"/>
        </w:numPr>
        <w:spacing w:after="0"/>
        <w:jc w:val="both"/>
      </w:pPr>
      <w:r w:rsidRPr="00F264E4">
        <w:t>gwarancjach ubezpieczeniowych;</w:t>
      </w:r>
    </w:p>
    <w:p w:rsidR="00FF2974" w:rsidRDefault="00FF2974" w:rsidP="003009B0">
      <w:pPr>
        <w:pStyle w:val="Akapitzlist"/>
        <w:numPr>
          <w:ilvl w:val="0"/>
          <w:numId w:val="17"/>
        </w:numPr>
        <w:spacing w:after="0"/>
        <w:jc w:val="both"/>
      </w:pPr>
      <w:r w:rsidRPr="00F264E4">
        <w:t>poręczeniach udzielanych przez podmioty, o których mowa w art. 6b ust. 5 pkt 2 ustawy z dnia 9 listopada 2000 r. o utworzeniu Polskiej Agencji Rozwoju Przedsiębiorczości.</w:t>
      </w:r>
    </w:p>
    <w:p w:rsidR="00FF2974" w:rsidRDefault="00FF2974" w:rsidP="00AB5A13">
      <w:pPr>
        <w:pStyle w:val="Styl1"/>
        <w:numPr>
          <w:ilvl w:val="1"/>
          <w:numId w:val="31"/>
        </w:numPr>
        <w:jc w:val="both"/>
      </w:pPr>
      <w:r>
        <w:t xml:space="preserve">Zamawiający nie wyraża zgody na wniesienie zabezpieczenia w formach przewidzianych w art. 148 ust. 2 ustawy PZP. </w:t>
      </w:r>
    </w:p>
    <w:p w:rsidR="00FF2974" w:rsidRDefault="00FF2974" w:rsidP="00AB5A13">
      <w:pPr>
        <w:pStyle w:val="Styl1"/>
        <w:numPr>
          <w:ilvl w:val="1"/>
          <w:numId w:val="31"/>
        </w:numPr>
        <w:jc w:val="both"/>
      </w:pPr>
      <w:r>
        <w:t>W przypadku wniesienia wadium w pieniądzu Wykonawca może wyrazić zgodę na zaliczenie kwoty wadium na poczet zabezpieczenia.</w:t>
      </w:r>
    </w:p>
    <w:p w:rsidR="00FF2974" w:rsidRDefault="00FF2974" w:rsidP="00AB5A13">
      <w:pPr>
        <w:pStyle w:val="Styl1"/>
        <w:numPr>
          <w:ilvl w:val="1"/>
          <w:numId w:val="31"/>
        </w:numPr>
        <w:jc w:val="both"/>
      </w:pPr>
      <w: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rsidR="00FF2974" w:rsidRDefault="00FF2974" w:rsidP="00AB5A13">
      <w:pPr>
        <w:pStyle w:val="Styl1"/>
        <w:numPr>
          <w:ilvl w:val="1"/>
          <w:numId w:val="31"/>
        </w:numPr>
        <w:jc w:val="both"/>
      </w:pPr>
      <w:r>
        <w:t>W trakcie realizacji umowy Wykonawca może dokonać zmiany formy zabezpieczenia na jedną lub kilka form, o których mowa w art. 148 ust. 1 ustawy PZP. Zmiana formy zabezpieczenia jest dokonywana z zachowaniem ciągłości zabezpieczenia i bez zmniejszenia jego wysokości.</w:t>
      </w:r>
    </w:p>
    <w:p w:rsidR="00FF2974" w:rsidRDefault="00FF2974" w:rsidP="00AB5A13">
      <w:pPr>
        <w:pStyle w:val="Styl1"/>
        <w:numPr>
          <w:ilvl w:val="1"/>
          <w:numId w:val="31"/>
        </w:numPr>
        <w:jc w:val="both"/>
      </w:pPr>
      <w:r>
        <w:t>Jeżeli okres na jaki ma zostać wniesione zabezpieczenie przekracza 5 lat, zabezpieczenie w pieniądzu wnosi się na cały okres, a zabezpieczenie w innej formie wnosi się na okres nie krótszy niż 5 lat, z jednoczesnym zobowiązaniem się Wykonawcy do przedłużenia zabezpieczenia lub wniesienia nowego zabezpieczenia na kolejne okresy.</w:t>
      </w:r>
    </w:p>
    <w:p w:rsidR="00FF2974" w:rsidRDefault="00FF2974" w:rsidP="00AB5A13">
      <w:pPr>
        <w:pStyle w:val="Styl1"/>
        <w:numPr>
          <w:ilvl w:val="1"/>
          <w:numId w:val="31"/>
        </w:numPr>
        <w:jc w:val="both"/>
      </w:pPr>
      <w: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r w:rsidRPr="00F264E4">
        <w:t xml:space="preserve"> </w:t>
      </w:r>
    </w:p>
    <w:p w:rsidR="00076620" w:rsidRDefault="00076620" w:rsidP="00AB5A13">
      <w:pPr>
        <w:pStyle w:val="Styl1"/>
        <w:numPr>
          <w:ilvl w:val="1"/>
          <w:numId w:val="31"/>
        </w:numPr>
        <w:jc w:val="both"/>
      </w:pPr>
      <w:r>
        <w:t>Zamawiający nie wyraża zgody na tworzenie zabezpieczenia przez potrącenia z należności za częściowo wykonane roboty budowlane (art. 150 ust. 3 Pzp).</w:t>
      </w:r>
    </w:p>
    <w:p w:rsidR="007B67BF" w:rsidRDefault="00FF2974" w:rsidP="00AB5A13">
      <w:pPr>
        <w:pStyle w:val="Styl1"/>
        <w:numPr>
          <w:ilvl w:val="1"/>
          <w:numId w:val="31"/>
        </w:numPr>
        <w:jc w:val="both"/>
      </w:pPr>
      <w:r w:rsidRPr="00F264E4">
        <w:t>Z dokumentu stwierdzającego wniesienie zabezpieczenia w formie innej niż w pieniądzu, musi wynikać, że zabezpieczenie dotyczy należytego wykonania umowy w sp</w:t>
      </w:r>
      <w:r w:rsidR="00CD29F4">
        <w:t>rawie zamówienia publicznego na</w:t>
      </w:r>
      <w:r>
        <w:t>:</w:t>
      </w:r>
    </w:p>
    <w:p w:rsidR="00DE3523" w:rsidRPr="00DE3523" w:rsidRDefault="00DE3523" w:rsidP="004F0AA2">
      <w:pPr>
        <w:pStyle w:val="Styl1"/>
        <w:ind w:left="792"/>
        <w:jc w:val="both"/>
        <w:rPr>
          <w:b/>
        </w:rPr>
      </w:pPr>
      <w:r w:rsidRPr="00DE3523">
        <w:rPr>
          <w:b/>
        </w:rPr>
        <w:t xml:space="preserve">Zadanie nr 1- Poprawa </w:t>
      </w:r>
      <w:r w:rsidR="00B02AEC" w:rsidRPr="00F10538">
        <w:rPr>
          <w:b/>
        </w:rPr>
        <w:t>gospodarki</w:t>
      </w:r>
      <w:r w:rsidRPr="00DE3523">
        <w:rPr>
          <w:b/>
        </w:rPr>
        <w:t xml:space="preserve"> ściekowej w Gminie Radomyśl Wielki- oczyszczalnia ścieków.</w:t>
      </w:r>
    </w:p>
    <w:p w:rsidR="00DE3523" w:rsidRPr="00DE3523" w:rsidRDefault="00DE3523" w:rsidP="004F0AA2">
      <w:pPr>
        <w:pStyle w:val="Styl1"/>
        <w:ind w:left="792"/>
        <w:jc w:val="both"/>
        <w:rPr>
          <w:b/>
        </w:rPr>
      </w:pPr>
      <w:r w:rsidRPr="00DE3523">
        <w:rPr>
          <w:b/>
        </w:rPr>
        <w:t xml:space="preserve">Zadanie nr 2- Poprawa </w:t>
      </w:r>
      <w:r w:rsidR="00B02AEC" w:rsidRPr="00F10538">
        <w:rPr>
          <w:b/>
        </w:rPr>
        <w:t>gospodarki</w:t>
      </w:r>
      <w:r w:rsidRPr="00DE3523">
        <w:rPr>
          <w:b/>
        </w:rPr>
        <w:t xml:space="preserve"> ściekowej w Gminie Radomyśl Wielki- kanalizacja Żarówka.</w:t>
      </w:r>
    </w:p>
    <w:p w:rsidR="00DE3523" w:rsidRPr="00DE3523" w:rsidRDefault="00DE3523" w:rsidP="004F0AA2">
      <w:pPr>
        <w:pStyle w:val="Styl1"/>
        <w:ind w:left="792"/>
        <w:jc w:val="both"/>
        <w:rPr>
          <w:b/>
        </w:rPr>
      </w:pPr>
      <w:r w:rsidRPr="00DE3523">
        <w:rPr>
          <w:b/>
        </w:rPr>
        <w:t xml:space="preserve">Zadanie nr 3- Poprawa </w:t>
      </w:r>
      <w:r w:rsidR="00B02AEC" w:rsidRPr="00F10538">
        <w:rPr>
          <w:b/>
        </w:rPr>
        <w:t>gospodarki</w:t>
      </w:r>
      <w:r w:rsidRPr="00DE3523">
        <w:rPr>
          <w:b/>
        </w:rPr>
        <w:t xml:space="preserve"> ściekowej w Gminie Radomyśl Wielki- kanalizacja Dulcza Wielka.</w:t>
      </w:r>
    </w:p>
    <w:p w:rsidR="00DE3523" w:rsidRPr="00DE3523" w:rsidRDefault="00DE3523" w:rsidP="004F0AA2">
      <w:pPr>
        <w:pStyle w:val="Styl1"/>
        <w:ind w:left="792"/>
        <w:jc w:val="both"/>
        <w:rPr>
          <w:b/>
        </w:rPr>
      </w:pPr>
      <w:r w:rsidRPr="00DE3523">
        <w:rPr>
          <w:b/>
        </w:rPr>
        <w:t xml:space="preserve">Zadanie nr 4- Poprawa </w:t>
      </w:r>
      <w:r w:rsidR="00B02AEC" w:rsidRPr="00F10538">
        <w:rPr>
          <w:b/>
        </w:rPr>
        <w:t>gospodarki</w:t>
      </w:r>
      <w:r w:rsidRPr="00DE3523">
        <w:rPr>
          <w:b/>
        </w:rPr>
        <w:t xml:space="preserve"> ściekowej w Gminie Radomyśl Wielki- kanalizacja Ruda I.</w:t>
      </w:r>
    </w:p>
    <w:p w:rsidR="00DE3523" w:rsidRPr="00DE3523" w:rsidRDefault="00DE3523" w:rsidP="004F0AA2">
      <w:pPr>
        <w:pStyle w:val="Styl1"/>
        <w:ind w:left="792"/>
        <w:jc w:val="both"/>
        <w:rPr>
          <w:b/>
        </w:rPr>
      </w:pPr>
      <w:r w:rsidRPr="00DE3523">
        <w:rPr>
          <w:b/>
        </w:rPr>
        <w:t xml:space="preserve">Zadanie nr 5- Poprawa </w:t>
      </w:r>
      <w:r w:rsidR="00B02AEC" w:rsidRPr="00F10538">
        <w:rPr>
          <w:b/>
        </w:rPr>
        <w:t>gospodarki</w:t>
      </w:r>
      <w:r w:rsidRPr="00DE3523">
        <w:rPr>
          <w:b/>
        </w:rPr>
        <w:t xml:space="preserve"> ściekowej w Gminie Radomyśl Wielki- Ruda II, Dąbrówka Wisłocka.</w:t>
      </w:r>
    </w:p>
    <w:p w:rsidR="00DE3523" w:rsidRDefault="00DE3523" w:rsidP="00DE3523">
      <w:pPr>
        <w:pStyle w:val="Styl1"/>
        <w:ind w:left="792"/>
        <w:jc w:val="both"/>
      </w:pPr>
    </w:p>
    <w:p w:rsidR="007B67BF" w:rsidRDefault="00FF2974" w:rsidP="00AB5A13">
      <w:pPr>
        <w:pStyle w:val="Styl1"/>
        <w:numPr>
          <w:ilvl w:val="1"/>
          <w:numId w:val="31"/>
        </w:numPr>
        <w:jc w:val="both"/>
      </w:pPr>
      <w:r w:rsidRPr="00F264E4">
        <w:t>Zabezpieczenie wnoszone w pieniądzu Wykonawca wpłaci przelewem na następujący rachunek bankowy Zamawiającego:</w:t>
      </w:r>
      <w:r>
        <w:t xml:space="preserve"> </w:t>
      </w:r>
    </w:p>
    <w:p w:rsidR="007B67BF" w:rsidRPr="00C46837" w:rsidRDefault="00FF2974" w:rsidP="00C46837">
      <w:pPr>
        <w:pStyle w:val="Styl1"/>
        <w:ind w:left="792"/>
        <w:jc w:val="both"/>
        <w:rPr>
          <w:rFonts w:cstheme="minorHAnsi"/>
          <w:b/>
        </w:rPr>
      </w:pPr>
      <w:r w:rsidRPr="007B67BF">
        <w:rPr>
          <w:b/>
        </w:rPr>
        <w:t>Bank Spółdzielczy Radomyśl Wielki Nr 80 9479 0009 2001 0000 0169 0033</w:t>
      </w:r>
      <w:r w:rsidRPr="00F264E4">
        <w:t xml:space="preserve"> z podaniem tytułu: </w:t>
      </w:r>
      <w:r w:rsidRPr="00611DC0">
        <w:t>„zabezpieczenie należytego wykonania umowy na zadanie pn.</w:t>
      </w:r>
      <w:r w:rsidR="00DE3523">
        <w:t>:</w:t>
      </w:r>
      <w:r w:rsidR="00DE3523">
        <w:rPr>
          <w:rFonts w:cstheme="minorHAnsi"/>
          <w:b/>
        </w:rPr>
        <w:t xml:space="preserve"> </w:t>
      </w:r>
      <w:r w:rsidR="00E43AB5" w:rsidRPr="00E43AB5">
        <w:rPr>
          <w:rFonts w:cstheme="minorHAnsi"/>
          <w:b/>
        </w:rPr>
        <w:t>Zadanie nr 1- Poprawa gospodarki ściekowej w Gminie Radomyśl</w:t>
      </w:r>
      <w:r w:rsidR="00E43AB5">
        <w:rPr>
          <w:rFonts w:cstheme="minorHAnsi"/>
          <w:b/>
        </w:rPr>
        <w:t xml:space="preserve"> Wielki- oczyszczalnia ścieków, </w:t>
      </w:r>
      <w:r w:rsidR="00E43AB5" w:rsidRPr="00E43AB5">
        <w:rPr>
          <w:rFonts w:cstheme="minorHAnsi"/>
          <w:b/>
        </w:rPr>
        <w:t>Zadanie nr 2- Poprawa gospodarki ściekowej w Gminie Radomy</w:t>
      </w:r>
      <w:r w:rsidR="00E43AB5">
        <w:rPr>
          <w:rFonts w:cstheme="minorHAnsi"/>
          <w:b/>
        </w:rPr>
        <w:t xml:space="preserve">śl Wielki- kanalizacja Żarówka, </w:t>
      </w:r>
      <w:r w:rsidR="00E43AB5" w:rsidRPr="00E43AB5">
        <w:rPr>
          <w:rFonts w:cstheme="minorHAnsi"/>
          <w:b/>
        </w:rPr>
        <w:t>Zadanie nr 3- Poprawa gospodarki ściekowej w Gminie Radomyśl Wie</w:t>
      </w:r>
      <w:r w:rsidR="00E43AB5">
        <w:rPr>
          <w:rFonts w:cstheme="minorHAnsi"/>
          <w:b/>
        </w:rPr>
        <w:t xml:space="preserve">lki- kanalizacja Dulcza Wielka, </w:t>
      </w:r>
      <w:r w:rsidR="00E43AB5" w:rsidRPr="00E43AB5">
        <w:rPr>
          <w:rFonts w:cstheme="minorHAnsi"/>
          <w:b/>
        </w:rPr>
        <w:t>Zadanie nr 4- Poprawa gospodarki ściekowej w Gminie Radom</w:t>
      </w:r>
      <w:r w:rsidR="00E43AB5">
        <w:rPr>
          <w:rFonts w:cstheme="minorHAnsi"/>
          <w:b/>
        </w:rPr>
        <w:t xml:space="preserve">yśl Wielki- kanalizacja Ruda I, </w:t>
      </w:r>
      <w:r w:rsidR="00E43AB5" w:rsidRPr="00E43AB5">
        <w:rPr>
          <w:rFonts w:cstheme="minorHAnsi"/>
          <w:b/>
        </w:rPr>
        <w:t>Zadanie nr 5- Poprawa gospodarki ściekowej w Gminie Radomyśl Wielki- Ruda II, Dąbrówka Wisłocka.</w:t>
      </w:r>
    </w:p>
    <w:p w:rsidR="00FF2974" w:rsidRDefault="00FF2974" w:rsidP="00AB5A13">
      <w:pPr>
        <w:pStyle w:val="Styl1"/>
        <w:widowControl w:val="0"/>
        <w:numPr>
          <w:ilvl w:val="1"/>
          <w:numId w:val="31"/>
        </w:numPr>
        <w:suppressAutoHyphens/>
        <w:autoSpaceDE w:val="0"/>
        <w:spacing w:before="60" w:after="0" w:line="276" w:lineRule="auto"/>
        <w:jc w:val="both"/>
      </w:pPr>
      <w:r w:rsidRPr="00F264E4">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FF2974" w:rsidRDefault="00FF2974" w:rsidP="00AB5A13">
      <w:pPr>
        <w:pStyle w:val="Styl1"/>
        <w:numPr>
          <w:ilvl w:val="1"/>
          <w:numId w:val="31"/>
        </w:numPr>
        <w:jc w:val="both"/>
      </w:pPr>
      <w:r w:rsidRPr="00F264E4">
        <w:t>Zabezpieczenie należytego wykonania Umowy zostanie zwolnione i zwrócone Wykonawcy w następujący sposób:</w:t>
      </w:r>
    </w:p>
    <w:p w:rsidR="00FF2974" w:rsidRDefault="00FF2974" w:rsidP="00A64C77">
      <w:pPr>
        <w:pStyle w:val="Akapitzlist"/>
        <w:numPr>
          <w:ilvl w:val="0"/>
          <w:numId w:val="18"/>
        </w:numPr>
        <w:spacing w:after="0"/>
        <w:jc w:val="both"/>
      </w:pPr>
      <w:r w:rsidRPr="00F264E4">
        <w:t>70% wartości zabezpieczenia w terminie 30 dni od dnia wykonania Kontraktu i uznania go przez Zamawiającego za należycie wykonany,</w:t>
      </w:r>
    </w:p>
    <w:p w:rsidR="007B67BF" w:rsidRDefault="00FF2974" w:rsidP="007B67BF">
      <w:pPr>
        <w:pStyle w:val="Akapitzlist"/>
        <w:numPr>
          <w:ilvl w:val="0"/>
          <w:numId w:val="18"/>
        </w:numPr>
        <w:spacing w:after="0"/>
        <w:jc w:val="both"/>
      </w:pPr>
      <w:r w:rsidRPr="00F264E4">
        <w:t>30% wartości zabezpieczenia nie później niż w 15 dniu po upływie okresu rękojmi za wady.</w:t>
      </w:r>
    </w:p>
    <w:p w:rsidR="008C09F9" w:rsidRDefault="00FF2974" w:rsidP="00C46837">
      <w:pPr>
        <w:pStyle w:val="Styl1"/>
        <w:numPr>
          <w:ilvl w:val="1"/>
          <w:numId w:val="31"/>
        </w:numPr>
        <w:jc w:val="both"/>
      </w:pPr>
      <w:r w:rsidRPr="00F264E4">
        <w:t xml:space="preserve">Jeżeli Wykonawca, którego oferta została wybrana nie wniesie zabezpieczenia należytego wykonania </w:t>
      </w:r>
      <w:r>
        <w:t>umowy</w:t>
      </w:r>
      <w:r w:rsidRPr="00F264E4">
        <w:t>, Zamawiający może wybrać najkorzystniejszą ofertę spośród pozostałych ofert stosownie do treści art. 94 ust. 3 ust</w:t>
      </w:r>
      <w:r>
        <w:t xml:space="preserve">awy PZP. </w:t>
      </w:r>
    </w:p>
    <w:p w:rsidR="009053C5" w:rsidRDefault="00F5140F" w:rsidP="00C46837">
      <w:pPr>
        <w:pStyle w:val="Akapitzlist"/>
        <w:numPr>
          <w:ilvl w:val="0"/>
          <w:numId w:val="31"/>
        </w:numPr>
        <w:spacing w:after="0" w:line="240" w:lineRule="auto"/>
        <w:jc w:val="both"/>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AB5A13">
      <w:pPr>
        <w:pStyle w:val="Styl1"/>
        <w:numPr>
          <w:ilvl w:val="1"/>
          <w:numId w:val="31"/>
        </w:numPr>
      </w:pPr>
      <w:r w:rsidRPr="00E94ADD">
        <w:t xml:space="preserve">Istotne </w:t>
      </w:r>
      <w:r>
        <w:t xml:space="preserve">postanowienia umowy zostały zawarte </w:t>
      </w:r>
      <w:r w:rsidRPr="004F0AA2">
        <w:t>w</w:t>
      </w:r>
      <w:r w:rsidR="006B19DA" w:rsidRPr="004F0AA2">
        <w:t xml:space="preserve"> </w:t>
      </w:r>
      <w:r w:rsidR="006B19DA" w:rsidRPr="004F0AA2">
        <w:rPr>
          <w:b/>
        </w:rPr>
        <w:t>projekcie</w:t>
      </w:r>
      <w:r w:rsidR="00322191" w:rsidRPr="004F0AA2">
        <w:rPr>
          <w:b/>
        </w:rPr>
        <w:t xml:space="preserve"> umowy stanowiącym</w:t>
      </w:r>
      <w:r w:rsidRPr="004F0AA2">
        <w:t xml:space="preserve"> </w:t>
      </w:r>
      <w:r w:rsidR="00322191" w:rsidRPr="004F0AA2">
        <w:rPr>
          <w:b/>
        </w:rPr>
        <w:t xml:space="preserve">Rozdział </w:t>
      </w:r>
      <w:r w:rsidR="00717B63" w:rsidRPr="004F0AA2">
        <w:rPr>
          <w:b/>
        </w:rPr>
        <w:t>V</w:t>
      </w:r>
      <w:r w:rsidR="00FE41C7" w:rsidRPr="004F0AA2">
        <w:rPr>
          <w:b/>
        </w:rPr>
        <w:t xml:space="preserve"> </w:t>
      </w:r>
      <w:r w:rsidR="003A6D43" w:rsidRPr="004F0AA2">
        <w:rPr>
          <w:b/>
        </w:rPr>
        <w:t>do SIWZ</w:t>
      </w:r>
      <w:r w:rsidRPr="004F0AA2">
        <w:t xml:space="preserve">. </w:t>
      </w:r>
      <w:r w:rsidRPr="00322191">
        <w:t>Z wykonawcą</w:t>
      </w:r>
      <w:r w:rsidRPr="00BD3000">
        <w:rPr>
          <w:color w:val="000000"/>
        </w:rPr>
        <w:t xml:space="preserve">, którego oferta zostanie </w:t>
      </w:r>
      <w:r>
        <w:rPr>
          <w:color w:val="000000"/>
        </w:rPr>
        <w:t>wybrana zawarta zostanie umowa zgodnie ze wzorem.</w:t>
      </w:r>
    </w:p>
    <w:p w:rsidR="00F74F2D" w:rsidRPr="00C46837" w:rsidRDefault="00E94ADD" w:rsidP="00C46837">
      <w:pPr>
        <w:pStyle w:val="Styl1"/>
        <w:numPr>
          <w:ilvl w:val="1"/>
          <w:numId w:val="31"/>
        </w:numPr>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Pr="00033F47" w:rsidRDefault="00F5140F" w:rsidP="00AB5A13">
      <w:pPr>
        <w:pStyle w:val="Akapitzlist"/>
        <w:numPr>
          <w:ilvl w:val="0"/>
          <w:numId w:val="31"/>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Default="00F5140F" w:rsidP="00AB5A13">
      <w:pPr>
        <w:pStyle w:val="Akapitzlist"/>
        <w:numPr>
          <w:ilvl w:val="0"/>
          <w:numId w:val="31"/>
        </w:numPr>
        <w:spacing w:after="0" w:line="240" w:lineRule="auto"/>
        <w:jc w:val="both"/>
        <w:rPr>
          <w:b/>
        </w:rPr>
      </w:pPr>
      <w:r>
        <w:rPr>
          <w:b/>
        </w:rPr>
        <w:t>POSTANOWIENIA KOŃCOWE</w:t>
      </w:r>
    </w:p>
    <w:p w:rsidR="00C46837" w:rsidRPr="00C34A77" w:rsidRDefault="00C46837" w:rsidP="00C46837">
      <w:pPr>
        <w:pStyle w:val="Akapitzlist"/>
        <w:spacing w:after="0" w:line="240" w:lineRule="auto"/>
        <w:ind w:left="360"/>
        <w:jc w:val="both"/>
        <w:rPr>
          <w:b/>
        </w:rPr>
      </w:pPr>
    </w:p>
    <w:p w:rsidR="0084744D" w:rsidRPr="003717B2" w:rsidRDefault="0050339A" w:rsidP="00A64C77">
      <w:pPr>
        <w:pStyle w:val="Akapitzlist"/>
        <w:numPr>
          <w:ilvl w:val="1"/>
          <w:numId w:val="19"/>
        </w:numPr>
        <w:spacing w:after="0" w:line="240" w:lineRule="auto"/>
        <w:contextualSpacing w:val="0"/>
        <w:jc w:val="both"/>
        <w:rPr>
          <w:b/>
        </w:rPr>
      </w:pPr>
      <w:r w:rsidRPr="003717B2">
        <w:rPr>
          <w:b/>
        </w:rPr>
        <w:t xml:space="preserve">Zamawiający </w:t>
      </w:r>
      <w:r w:rsidR="00E34EC7">
        <w:rPr>
          <w:b/>
        </w:rPr>
        <w:t xml:space="preserve"> </w:t>
      </w:r>
      <w:r w:rsidRPr="003717B2">
        <w:rPr>
          <w:b/>
        </w:rPr>
        <w:t>dopuszcza składani</w:t>
      </w:r>
      <w:r w:rsidR="0085211E">
        <w:rPr>
          <w:b/>
        </w:rPr>
        <w:t>e</w:t>
      </w:r>
      <w:r w:rsidRPr="003717B2">
        <w:rPr>
          <w:b/>
        </w:rPr>
        <w:t xml:space="preserve"> ofert częściowych.</w:t>
      </w:r>
    </w:p>
    <w:p w:rsidR="0050339A" w:rsidRPr="003717B2" w:rsidRDefault="0050339A" w:rsidP="00A64C77">
      <w:pPr>
        <w:pStyle w:val="Akapitzlist"/>
        <w:numPr>
          <w:ilvl w:val="1"/>
          <w:numId w:val="19"/>
        </w:numPr>
        <w:spacing w:after="0" w:line="240" w:lineRule="auto"/>
        <w:contextualSpacing w:val="0"/>
        <w:jc w:val="both"/>
        <w:rPr>
          <w:b/>
        </w:rPr>
      </w:pPr>
      <w:r w:rsidRPr="003717B2">
        <w:rPr>
          <w:b/>
        </w:rPr>
        <w:t>Zamawiający nie dopuszcza składania ofert wariantowych.</w:t>
      </w:r>
    </w:p>
    <w:p w:rsidR="0050339A" w:rsidRPr="003717B2" w:rsidRDefault="0050339A" w:rsidP="00A64C77">
      <w:pPr>
        <w:pStyle w:val="Akapitzlist"/>
        <w:numPr>
          <w:ilvl w:val="1"/>
          <w:numId w:val="19"/>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A64C77">
      <w:pPr>
        <w:pStyle w:val="Akapitzlist"/>
        <w:numPr>
          <w:ilvl w:val="1"/>
          <w:numId w:val="19"/>
        </w:numPr>
        <w:spacing w:after="0" w:line="240" w:lineRule="auto"/>
        <w:contextualSpacing w:val="0"/>
        <w:jc w:val="both"/>
        <w:rPr>
          <w:b/>
        </w:rPr>
      </w:pPr>
      <w:r w:rsidRPr="003717B2">
        <w:rPr>
          <w:b/>
        </w:rPr>
        <w:t>Zamawiający nie przewiduje aukcji elektronicznej.</w:t>
      </w:r>
    </w:p>
    <w:p w:rsidR="0050339A" w:rsidRPr="003717B2" w:rsidRDefault="0050339A" w:rsidP="00A64C77">
      <w:pPr>
        <w:pStyle w:val="Akapitzlist"/>
        <w:numPr>
          <w:ilvl w:val="1"/>
          <w:numId w:val="19"/>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A64C77">
      <w:pPr>
        <w:pStyle w:val="Akapitzlist"/>
        <w:widowControl w:val="0"/>
        <w:numPr>
          <w:ilvl w:val="1"/>
          <w:numId w:val="19"/>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A64C77">
      <w:pPr>
        <w:pStyle w:val="Akapitzlist"/>
        <w:widowControl w:val="0"/>
        <w:numPr>
          <w:ilvl w:val="1"/>
          <w:numId w:val="19"/>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A64C77">
      <w:pPr>
        <w:pStyle w:val="Akapitzlist"/>
        <w:widowControl w:val="0"/>
        <w:numPr>
          <w:ilvl w:val="1"/>
          <w:numId w:val="19"/>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A64C77">
      <w:pPr>
        <w:pStyle w:val="Akapitzlist"/>
        <w:widowControl w:val="0"/>
        <w:numPr>
          <w:ilvl w:val="0"/>
          <w:numId w:val="20"/>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A64C77">
      <w:pPr>
        <w:pStyle w:val="Akapitzlist"/>
        <w:widowControl w:val="0"/>
        <w:numPr>
          <w:ilvl w:val="0"/>
          <w:numId w:val="20"/>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A64C77">
      <w:pPr>
        <w:pStyle w:val="Akapitzlist"/>
        <w:widowControl w:val="0"/>
        <w:numPr>
          <w:ilvl w:val="0"/>
          <w:numId w:val="20"/>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A64C77">
      <w:pPr>
        <w:pStyle w:val="Akapitzlist"/>
        <w:widowControl w:val="0"/>
        <w:numPr>
          <w:ilvl w:val="0"/>
          <w:numId w:val="20"/>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A64C77">
      <w:pPr>
        <w:pStyle w:val="Akapitzlist"/>
        <w:widowControl w:val="0"/>
        <w:numPr>
          <w:ilvl w:val="0"/>
          <w:numId w:val="20"/>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A64C77">
      <w:pPr>
        <w:pStyle w:val="Akapitzlist"/>
        <w:widowControl w:val="0"/>
        <w:numPr>
          <w:ilvl w:val="1"/>
          <w:numId w:val="19"/>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CC8" w:rsidRDefault="007E5CC8" w:rsidP="005115E5">
      <w:pPr>
        <w:spacing w:after="0" w:line="240" w:lineRule="auto"/>
      </w:pPr>
      <w:r>
        <w:separator/>
      </w:r>
    </w:p>
  </w:endnote>
  <w:endnote w:type="continuationSeparator" w:id="0">
    <w:p w:rsidR="007E5CC8" w:rsidRDefault="007E5CC8"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CC8" w:rsidRDefault="007E5CC8" w:rsidP="005115E5">
      <w:pPr>
        <w:spacing w:after="0" w:line="240" w:lineRule="auto"/>
      </w:pPr>
      <w:r>
        <w:separator/>
      </w:r>
    </w:p>
  </w:footnote>
  <w:footnote w:type="continuationSeparator" w:id="0">
    <w:p w:rsidR="007E5CC8" w:rsidRDefault="007E5CC8" w:rsidP="005115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304" w:rsidRPr="00A66929" w:rsidRDefault="00074304" w:rsidP="00A66929">
    <w:pPr>
      <w:spacing w:after="0" w:line="240" w:lineRule="auto"/>
      <w:rPr>
        <w:rFonts w:ascii="Times New Roman" w:eastAsia="Times New Roman" w:hAnsi="Times New Roman" w:cs="Times New Roman"/>
        <w:sz w:val="24"/>
        <w:szCs w:val="24"/>
        <w:lang w:eastAsia="pl-PL"/>
      </w:rPr>
    </w:pPr>
    <w:r>
      <w:rPr>
        <w:noProof/>
        <w:lang w:eastAsia="pl-PL"/>
      </w:rPr>
      <w:drawing>
        <wp:inline distT="0" distB="0" distL="0" distR="0">
          <wp:extent cx="5760720" cy="422568"/>
          <wp:effectExtent l="0" t="0" r="0" b="0"/>
          <wp:docPr id="1" name="Obraz 1" descr="http://www.rpo.podkarpackie.pl/images/10_Grafika_RPO/znaki/fepr-pl-podk-ue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descr="http://www.rpo.podkarpackie.pl/images/10_Grafika_RPO/znaki/fepr-pl-podk-ueefr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22568"/>
                  </a:xfrm>
                  <a:prstGeom prst="rect">
                    <a:avLst/>
                  </a:prstGeom>
                  <a:noFill/>
                  <a:ln>
                    <a:noFill/>
                  </a:ln>
                </pic:spPr>
              </pic:pic>
            </a:graphicData>
          </a:graphic>
        </wp:inline>
      </w:drawing>
    </w:r>
    <w:r>
      <w:rPr>
        <w:rFonts w:ascii="Times New Roman" w:eastAsia="Times New Roman" w:hAnsi="Times New Roman" w:cs="Times New Roman"/>
        <w:sz w:val="24"/>
        <w:szCs w:val="24"/>
        <w:lang w:eastAsia="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9"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 w15:restartNumberingAfterBreak="0">
    <w:nsid w:val="1AAE3F03"/>
    <w:multiLevelType w:val="multilevel"/>
    <w:tmpl w:val="0415001F"/>
    <w:styleLink w:val="Styl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F204249"/>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1DD4413"/>
    <w:multiLevelType w:val="multilevel"/>
    <w:tmpl w:val="62F01738"/>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F870790"/>
    <w:multiLevelType w:val="multilevel"/>
    <w:tmpl w:val="C3F2A2E4"/>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DB6E51"/>
    <w:multiLevelType w:val="multilevel"/>
    <w:tmpl w:val="7B7A715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2A1791F"/>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 w15:restartNumberingAfterBreak="0">
    <w:nsid w:val="330C221A"/>
    <w:multiLevelType w:val="multilevel"/>
    <w:tmpl w:val="ED8CD808"/>
    <w:lvl w:ilvl="0">
      <w:start w:val="6"/>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325580A"/>
    <w:multiLevelType w:val="hybridMultilevel"/>
    <w:tmpl w:val="D8F84054"/>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5A368F4"/>
    <w:multiLevelType w:val="multilevel"/>
    <w:tmpl w:val="21D8E07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asciiTheme="minorHAnsi" w:hAnsiTheme="minorHAnsi" w:cstheme="minorHAns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AA20E68"/>
    <w:multiLevelType w:val="hybridMultilevel"/>
    <w:tmpl w:val="86DE5D06"/>
    <w:lvl w:ilvl="0" w:tplc="08367E0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F155261"/>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405B1229"/>
    <w:multiLevelType w:val="multilevel"/>
    <w:tmpl w:val="3C66A6E8"/>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86058CB"/>
    <w:multiLevelType w:val="hybridMultilevel"/>
    <w:tmpl w:val="F63012AC"/>
    <w:lvl w:ilvl="0" w:tplc="D8281132">
      <w:start w:val="1"/>
      <w:numFmt w:val="decimal"/>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2" w15:restartNumberingAfterBreak="0">
    <w:nsid w:val="4BF07997"/>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5"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85C09C7"/>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7" w15:restartNumberingAfterBreak="0">
    <w:nsid w:val="64ED1EF0"/>
    <w:multiLevelType w:val="hybridMultilevel"/>
    <w:tmpl w:val="4DC61CBE"/>
    <w:lvl w:ilvl="0" w:tplc="36060FDC">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5B76D23"/>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67B84311"/>
    <w:multiLevelType w:val="hybridMultilevel"/>
    <w:tmpl w:val="03B47F8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1466A6D"/>
    <w:multiLevelType w:val="multilevel"/>
    <w:tmpl w:val="62EA41FC"/>
    <w:lvl w:ilvl="0">
      <w:start w:val="9"/>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74551FF"/>
    <w:multiLevelType w:val="multilevel"/>
    <w:tmpl w:val="3F2267D0"/>
    <w:lvl w:ilvl="0">
      <w:start w:val="9"/>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5"/>
  </w:num>
  <w:num w:numId="2">
    <w:abstractNumId w:val="40"/>
  </w:num>
  <w:num w:numId="3">
    <w:abstractNumId w:val="23"/>
  </w:num>
  <w:num w:numId="4">
    <w:abstractNumId w:val="9"/>
  </w:num>
  <w:num w:numId="5">
    <w:abstractNumId w:val="33"/>
  </w:num>
  <w:num w:numId="6">
    <w:abstractNumId w:val="16"/>
  </w:num>
  <w:num w:numId="7">
    <w:abstractNumId w:val="18"/>
  </w:num>
  <w:num w:numId="8">
    <w:abstractNumId w:val="43"/>
  </w:num>
  <w:num w:numId="9">
    <w:abstractNumId w:val="4"/>
  </w:num>
  <w:num w:numId="10">
    <w:abstractNumId w:val="6"/>
  </w:num>
  <w:num w:numId="11">
    <w:abstractNumId w:val="7"/>
  </w:num>
  <w:num w:numId="12">
    <w:abstractNumId w:val="13"/>
  </w:num>
  <w:num w:numId="13">
    <w:abstractNumId w:val="5"/>
  </w:num>
  <w:num w:numId="14">
    <w:abstractNumId w:val="15"/>
  </w:num>
  <w:num w:numId="15">
    <w:abstractNumId w:val="30"/>
  </w:num>
  <w:num w:numId="16">
    <w:abstractNumId w:val="26"/>
  </w:num>
  <w:num w:numId="17">
    <w:abstractNumId w:val="24"/>
  </w:num>
  <w:num w:numId="18">
    <w:abstractNumId w:val="11"/>
  </w:num>
  <w:num w:numId="19">
    <w:abstractNumId w:val="27"/>
  </w:num>
  <w:num w:numId="20">
    <w:abstractNumId w:val="34"/>
  </w:num>
  <w:num w:numId="21">
    <w:abstractNumId w:val="35"/>
  </w:num>
  <w:num w:numId="22">
    <w:abstractNumId w:val="39"/>
  </w:num>
  <w:num w:numId="23">
    <w:abstractNumId w:val="22"/>
  </w:num>
  <w:num w:numId="24">
    <w:abstractNumId w:val="10"/>
  </w:num>
  <w:num w:numId="25">
    <w:abstractNumId w:val="29"/>
  </w:num>
  <w:num w:numId="26">
    <w:abstractNumId w:val="19"/>
  </w:num>
  <w:num w:numId="27">
    <w:abstractNumId w:val="21"/>
  </w:num>
  <w:num w:numId="28">
    <w:abstractNumId w:val="17"/>
  </w:num>
  <w:num w:numId="29">
    <w:abstractNumId w:val="41"/>
  </w:num>
  <w:num w:numId="30">
    <w:abstractNumId w:val="14"/>
  </w:num>
  <w:num w:numId="31">
    <w:abstractNumId w:val="42"/>
  </w:num>
  <w:num w:numId="32">
    <w:abstractNumId w:val="8"/>
  </w:num>
  <w:num w:numId="33">
    <w:abstractNumId w:val="37"/>
  </w:num>
  <w:num w:numId="34">
    <w:abstractNumId w:val="38"/>
  </w:num>
  <w:num w:numId="35">
    <w:abstractNumId w:val="20"/>
  </w:num>
  <w:num w:numId="36">
    <w:abstractNumId w:val="28"/>
  </w:num>
  <w:num w:numId="37">
    <w:abstractNumId w:val="12"/>
  </w:num>
  <w:num w:numId="38">
    <w:abstractNumId w:val="32"/>
  </w:num>
  <w:num w:numId="39">
    <w:abstractNumId w:val="36"/>
  </w:num>
  <w:num w:numId="40">
    <w:abstractNumId w:val="3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273B"/>
    <w:rsid w:val="000030F1"/>
    <w:rsid w:val="00003FE7"/>
    <w:rsid w:val="00004042"/>
    <w:rsid w:val="000040A9"/>
    <w:rsid w:val="00006B12"/>
    <w:rsid w:val="00010C0A"/>
    <w:rsid w:val="0001172D"/>
    <w:rsid w:val="00011C37"/>
    <w:rsid w:val="00012B29"/>
    <w:rsid w:val="0001708A"/>
    <w:rsid w:val="000212B8"/>
    <w:rsid w:val="0002157C"/>
    <w:rsid w:val="00025C22"/>
    <w:rsid w:val="00027895"/>
    <w:rsid w:val="00033F47"/>
    <w:rsid w:val="00037632"/>
    <w:rsid w:val="0004675C"/>
    <w:rsid w:val="00047837"/>
    <w:rsid w:val="00052F3F"/>
    <w:rsid w:val="00054618"/>
    <w:rsid w:val="000578C6"/>
    <w:rsid w:val="00064BD1"/>
    <w:rsid w:val="000729C8"/>
    <w:rsid w:val="00073A4A"/>
    <w:rsid w:val="00074304"/>
    <w:rsid w:val="00075160"/>
    <w:rsid w:val="00076620"/>
    <w:rsid w:val="00077DC9"/>
    <w:rsid w:val="00081560"/>
    <w:rsid w:val="00084150"/>
    <w:rsid w:val="00084B41"/>
    <w:rsid w:val="00084DB2"/>
    <w:rsid w:val="00084F15"/>
    <w:rsid w:val="000903E1"/>
    <w:rsid w:val="00093837"/>
    <w:rsid w:val="00095ABA"/>
    <w:rsid w:val="000A24E2"/>
    <w:rsid w:val="000A65F9"/>
    <w:rsid w:val="000B0051"/>
    <w:rsid w:val="000B09FE"/>
    <w:rsid w:val="000B0B07"/>
    <w:rsid w:val="000B62E4"/>
    <w:rsid w:val="000C2629"/>
    <w:rsid w:val="000C48B9"/>
    <w:rsid w:val="000C5B2A"/>
    <w:rsid w:val="000C5E91"/>
    <w:rsid w:val="000D465F"/>
    <w:rsid w:val="000E6338"/>
    <w:rsid w:val="000E753A"/>
    <w:rsid w:val="000F26C3"/>
    <w:rsid w:val="000F37FA"/>
    <w:rsid w:val="000F4D25"/>
    <w:rsid w:val="000F6150"/>
    <w:rsid w:val="000F7F50"/>
    <w:rsid w:val="0010127A"/>
    <w:rsid w:val="0010396D"/>
    <w:rsid w:val="00105EF3"/>
    <w:rsid w:val="001074A9"/>
    <w:rsid w:val="001079DE"/>
    <w:rsid w:val="00111E7E"/>
    <w:rsid w:val="00114BF1"/>
    <w:rsid w:val="001150CF"/>
    <w:rsid w:val="00115F7C"/>
    <w:rsid w:val="0011674C"/>
    <w:rsid w:val="00121BC6"/>
    <w:rsid w:val="00125868"/>
    <w:rsid w:val="001278F7"/>
    <w:rsid w:val="001305C4"/>
    <w:rsid w:val="00130683"/>
    <w:rsid w:val="00130A8B"/>
    <w:rsid w:val="00131594"/>
    <w:rsid w:val="001318BD"/>
    <w:rsid w:val="00131D99"/>
    <w:rsid w:val="0013251A"/>
    <w:rsid w:val="001348CF"/>
    <w:rsid w:val="00135E77"/>
    <w:rsid w:val="0013665F"/>
    <w:rsid w:val="0014029A"/>
    <w:rsid w:val="001447CC"/>
    <w:rsid w:val="001510AC"/>
    <w:rsid w:val="00151F59"/>
    <w:rsid w:val="00154C0B"/>
    <w:rsid w:val="00160BA5"/>
    <w:rsid w:val="00160E5D"/>
    <w:rsid w:val="00164A90"/>
    <w:rsid w:val="00171435"/>
    <w:rsid w:val="001715D4"/>
    <w:rsid w:val="00172A7D"/>
    <w:rsid w:val="001769E7"/>
    <w:rsid w:val="00176B91"/>
    <w:rsid w:val="001801C9"/>
    <w:rsid w:val="0018120A"/>
    <w:rsid w:val="0018195B"/>
    <w:rsid w:val="00183808"/>
    <w:rsid w:val="00187DE5"/>
    <w:rsid w:val="00192B4E"/>
    <w:rsid w:val="0019372A"/>
    <w:rsid w:val="001949B6"/>
    <w:rsid w:val="001A4AA6"/>
    <w:rsid w:val="001B248F"/>
    <w:rsid w:val="001B4E70"/>
    <w:rsid w:val="001B7A79"/>
    <w:rsid w:val="001C3B24"/>
    <w:rsid w:val="001C4E07"/>
    <w:rsid w:val="001C61ED"/>
    <w:rsid w:val="001C6C3E"/>
    <w:rsid w:val="001D0268"/>
    <w:rsid w:val="001D30C5"/>
    <w:rsid w:val="001D38FD"/>
    <w:rsid w:val="001E3356"/>
    <w:rsid w:val="001E3857"/>
    <w:rsid w:val="001E77F9"/>
    <w:rsid w:val="001F2167"/>
    <w:rsid w:val="001F4493"/>
    <w:rsid w:val="001F4681"/>
    <w:rsid w:val="001F6565"/>
    <w:rsid w:val="001F67B1"/>
    <w:rsid w:val="00201EDF"/>
    <w:rsid w:val="00205671"/>
    <w:rsid w:val="00205FD6"/>
    <w:rsid w:val="00207DD6"/>
    <w:rsid w:val="00211092"/>
    <w:rsid w:val="002113C5"/>
    <w:rsid w:val="00216F3A"/>
    <w:rsid w:val="00222E86"/>
    <w:rsid w:val="00232F57"/>
    <w:rsid w:val="00233E4B"/>
    <w:rsid w:val="00236E81"/>
    <w:rsid w:val="0024320C"/>
    <w:rsid w:val="00251CC3"/>
    <w:rsid w:val="00252D62"/>
    <w:rsid w:val="00254C59"/>
    <w:rsid w:val="00260E44"/>
    <w:rsid w:val="00270378"/>
    <w:rsid w:val="0027799D"/>
    <w:rsid w:val="00284132"/>
    <w:rsid w:val="00285824"/>
    <w:rsid w:val="002911C5"/>
    <w:rsid w:val="00291FC6"/>
    <w:rsid w:val="002940FA"/>
    <w:rsid w:val="00294E2F"/>
    <w:rsid w:val="002979C9"/>
    <w:rsid w:val="00297C42"/>
    <w:rsid w:val="002A56E2"/>
    <w:rsid w:val="002A63A8"/>
    <w:rsid w:val="002A72B8"/>
    <w:rsid w:val="002A7882"/>
    <w:rsid w:val="002B0A5E"/>
    <w:rsid w:val="002B1D83"/>
    <w:rsid w:val="002B2FDB"/>
    <w:rsid w:val="002B553F"/>
    <w:rsid w:val="002B7C91"/>
    <w:rsid w:val="002C065E"/>
    <w:rsid w:val="002C3D12"/>
    <w:rsid w:val="002D2CA9"/>
    <w:rsid w:val="002D642C"/>
    <w:rsid w:val="002D6D2D"/>
    <w:rsid w:val="002E0AEA"/>
    <w:rsid w:val="002E1D97"/>
    <w:rsid w:val="002E6726"/>
    <w:rsid w:val="002E78FA"/>
    <w:rsid w:val="002F1E91"/>
    <w:rsid w:val="002F4701"/>
    <w:rsid w:val="002F5606"/>
    <w:rsid w:val="002F684E"/>
    <w:rsid w:val="002F7D7B"/>
    <w:rsid w:val="003009B0"/>
    <w:rsid w:val="003040A6"/>
    <w:rsid w:val="0030478C"/>
    <w:rsid w:val="00314602"/>
    <w:rsid w:val="00315AF5"/>
    <w:rsid w:val="00322191"/>
    <w:rsid w:val="00322476"/>
    <w:rsid w:val="00323C54"/>
    <w:rsid w:val="003245B5"/>
    <w:rsid w:val="00327CA0"/>
    <w:rsid w:val="00332DB9"/>
    <w:rsid w:val="00342A62"/>
    <w:rsid w:val="00343BE7"/>
    <w:rsid w:val="00343EF3"/>
    <w:rsid w:val="00344821"/>
    <w:rsid w:val="00357382"/>
    <w:rsid w:val="00364204"/>
    <w:rsid w:val="00370AFF"/>
    <w:rsid w:val="003717B2"/>
    <w:rsid w:val="00377EB7"/>
    <w:rsid w:val="00382FD5"/>
    <w:rsid w:val="00383744"/>
    <w:rsid w:val="00384C0D"/>
    <w:rsid w:val="00391AF8"/>
    <w:rsid w:val="00393835"/>
    <w:rsid w:val="0039592A"/>
    <w:rsid w:val="00395F05"/>
    <w:rsid w:val="00397ECD"/>
    <w:rsid w:val="003A0CBF"/>
    <w:rsid w:val="003A6D43"/>
    <w:rsid w:val="003B2B51"/>
    <w:rsid w:val="003B37E6"/>
    <w:rsid w:val="003B4957"/>
    <w:rsid w:val="003B7573"/>
    <w:rsid w:val="003C31DF"/>
    <w:rsid w:val="003C6AA6"/>
    <w:rsid w:val="003D1450"/>
    <w:rsid w:val="003D7218"/>
    <w:rsid w:val="003E23A7"/>
    <w:rsid w:val="003E37AF"/>
    <w:rsid w:val="003E7975"/>
    <w:rsid w:val="003F0597"/>
    <w:rsid w:val="003F2FF2"/>
    <w:rsid w:val="003F5012"/>
    <w:rsid w:val="00406C33"/>
    <w:rsid w:val="00406CE1"/>
    <w:rsid w:val="00406D6F"/>
    <w:rsid w:val="004072B6"/>
    <w:rsid w:val="004129BD"/>
    <w:rsid w:val="00415A2C"/>
    <w:rsid w:val="004220BE"/>
    <w:rsid w:val="00426210"/>
    <w:rsid w:val="0043041B"/>
    <w:rsid w:val="00431EFE"/>
    <w:rsid w:val="00441BE5"/>
    <w:rsid w:val="00444524"/>
    <w:rsid w:val="00447386"/>
    <w:rsid w:val="0045000A"/>
    <w:rsid w:val="00451CFE"/>
    <w:rsid w:val="00451D19"/>
    <w:rsid w:val="00454118"/>
    <w:rsid w:val="00454355"/>
    <w:rsid w:val="004548C9"/>
    <w:rsid w:val="0046076F"/>
    <w:rsid w:val="0048352A"/>
    <w:rsid w:val="00484CD5"/>
    <w:rsid w:val="004852ED"/>
    <w:rsid w:val="00486907"/>
    <w:rsid w:val="00487910"/>
    <w:rsid w:val="0049161D"/>
    <w:rsid w:val="00493BBA"/>
    <w:rsid w:val="00495714"/>
    <w:rsid w:val="0049660E"/>
    <w:rsid w:val="00497C22"/>
    <w:rsid w:val="004A28AD"/>
    <w:rsid w:val="004A67B2"/>
    <w:rsid w:val="004C1554"/>
    <w:rsid w:val="004C4583"/>
    <w:rsid w:val="004D2D41"/>
    <w:rsid w:val="004D46C7"/>
    <w:rsid w:val="004D5578"/>
    <w:rsid w:val="004E3711"/>
    <w:rsid w:val="004E3EE6"/>
    <w:rsid w:val="004E7340"/>
    <w:rsid w:val="004F0AA2"/>
    <w:rsid w:val="0050339A"/>
    <w:rsid w:val="00504A81"/>
    <w:rsid w:val="00506167"/>
    <w:rsid w:val="005103FC"/>
    <w:rsid w:val="005115E5"/>
    <w:rsid w:val="005119FB"/>
    <w:rsid w:val="00511E27"/>
    <w:rsid w:val="00524C54"/>
    <w:rsid w:val="00525B7D"/>
    <w:rsid w:val="00525CB4"/>
    <w:rsid w:val="00530582"/>
    <w:rsid w:val="00531BD2"/>
    <w:rsid w:val="00532BCA"/>
    <w:rsid w:val="00540B33"/>
    <w:rsid w:val="00542674"/>
    <w:rsid w:val="00543104"/>
    <w:rsid w:val="00544E1A"/>
    <w:rsid w:val="00546CE7"/>
    <w:rsid w:val="00547F94"/>
    <w:rsid w:val="00552405"/>
    <w:rsid w:val="0056295F"/>
    <w:rsid w:val="00563A84"/>
    <w:rsid w:val="00565EF6"/>
    <w:rsid w:val="00567FC2"/>
    <w:rsid w:val="005750C0"/>
    <w:rsid w:val="00583101"/>
    <w:rsid w:val="005849E6"/>
    <w:rsid w:val="0059338B"/>
    <w:rsid w:val="00593E19"/>
    <w:rsid w:val="00594FB9"/>
    <w:rsid w:val="005A0543"/>
    <w:rsid w:val="005A2537"/>
    <w:rsid w:val="005A59E4"/>
    <w:rsid w:val="005A6043"/>
    <w:rsid w:val="005A7AF7"/>
    <w:rsid w:val="005C0EDE"/>
    <w:rsid w:val="005C3157"/>
    <w:rsid w:val="005C46FB"/>
    <w:rsid w:val="005C655B"/>
    <w:rsid w:val="005C76F0"/>
    <w:rsid w:val="005C7C16"/>
    <w:rsid w:val="005D5BBF"/>
    <w:rsid w:val="005D6583"/>
    <w:rsid w:val="005E3C84"/>
    <w:rsid w:val="005E4AFB"/>
    <w:rsid w:val="005F1D15"/>
    <w:rsid w:val="00600A4D"/>
    <w:rsid w:val="00611DC0"/>
    <w:rsid w:val="006143CF"/>
    <w:rsid w:val="00616508"/>
    <w:rsid w:val="00617F7C"/>
    <w:rsid w:val="00622882"/>
    <w:rsid w:val="006279DC"/>
    <w:rsid w:val="006313C6"/>
    <w:rsid w:val="00631666"/>
    <w:rsid w:val="0064217F"/>
    <w:rsid w:val="00643031"/>
    <w:rsid w:val="0064553D"/>
    <w:rsid w:val="00645563"/>
    <w:rsid w:val="00647F3E"/>
    <w:rsid w:val="006517B0"/>
    <w:rsid w:val="00655151"/>
    <w:rsid w:val="006614A7"/>
    <w:rsid w:val="006627D4"/>
    <w:rsid w:val="0066463E"/>
    <w:rsid w:val="006661B0"/>
    <w:rsid w:val="00673862"/>
    <w:rsid w:val="00673992"/>
    <w:rsid w:val="006815A9"/>
    <w:rsid w:val="00684CC7"/>
    <w:rsid w:val="00691517"/>
    <w:rsid w:val="00691884"/>
    <w:rsid w:val="0069208D"/>
    <w:rsid w:val="0069281A"/>
    <w:rsid w:val="00692F6B"/>
    <w:rsid w:val="006939AF"/>
    <w:rsid w:val="00694273"/>
    <w:rsid w:val="00697018"/>
    <w:rsid w:val="006977B2"/>
    <w:rsid w:val="00697D1E"/>
    <w:rsid w:val="006A22A1"/>
    <w:rsid w:val="006B005A"/>
    <w:rsid w:val="006B19DA"/>
    <w:rsid w:val="006B2EF5"/>
    <w:rsid w:val="006B47BB"/>
    <w:rsid w:val="006B6070"/>
    <w:rsid w:val="006B6FE8"/>
    <w:rsid w:val="006C06D7"/>
    <w:rsid w:val="006C1478"/>
    <w:rsid w:val="006C2E5A"/>
    <w:rsid w:val="006C62BC"/>
    <w:rsid w:val="006C66E3"/>
    <w:rsid w:val="006C7F88"/>
    <w:rsid w:val="006D1B1E"/>
    <w:rsid w:val="006D7832"/>
    <w:rsid w:val="006D7AF3"/>
    <w:rsid w:val="006E10E4"/>
    <w:rsid w:val="006E1F48"/>
    <w:rsid w:val="006E20F3"/>
    <w:rsid w:val="006E2553"/>
    <w:rsid w:val="006E391A"/>
    <w:rsid w:val="006E598C"/>
    <w:rsid w:val="006F0463"/>
    <w:rsid w:val="006F0807"/>
    <w:rsid w:val="006F093E"/>
    <w:rsid w:val="00704659"/>
    <w:rsid w:val="007047F5"/>
    <w:rsid w:val="00705B98"/>
    <w:rsid w:val="0071135C"/>
    <w:rsid w:val="00715A6A"/>
    <w:rsid w:val="00715BF7"/>
    <w:rsid w:val="00715D7D"/>
    <w:rsid w:val="00717B63"/>
    <w:rsid w:val="00720A79"/>
    <w:rsid w:val="007262E6"/>
    <w:rsid w:val="00727A72"/>
    <w:rsid w:val="007310F6"/>
    <w:rsid w:val="007325A6"/>
    <w:rsid w:val="00732CD0"/>
    <w:rsid w:val="00734C0F"/>
    <w:rsid w:val="0073534E"/>
    <w:rsid w:val="0073752C"/>
    <w:rsid w:val="00746863"/>
    <w:rsid w:val="00750787"/>
    <w:rsid w:val="00753D6D"/>
    <w:rsid w:val="0075504C"/>
    <w:rsid w:val="00766ADC"/>
    <w:rsid w:val="00771E76"/>
    <w:rsid w:val="00771FC9"/>
    <w:rsid w:val="00774C0B"/>
    <w:rsid w:val="00782FDD"/>
    <w:rsid w:val="0078303E"/>
    <w:rsid w:val="00783C47"/>
    <w:rsid w:val="007862F3"/>
    <w:rsid w:val="0079251B"/>
    <w:rsid w:val="00797FEB"/>
    <w:rsid w:val="007A398A"/>
    <w:rsid w:val="007A5088"/>
    <w:rsid w:val="007A5431"/>
    <w:rsid w:val="007A7684"/>
    <w:rsid w:val="007B28B8"/>
    <w:rsid w:val="007B3EFF"/>
    <w:rsid w:val="007B4E70"/>
    <w:rsid w:val="007B59B0"/>
    <w:rsid w:val="007B67BF"/>
    <w:rsid w:val="007C0A79"/>
    <w:rsid w:val="007C3027"/>
    <w:rsid w:val="007C78B2"/>
    <w:rsid w:val="007D0A52"/>
    <w:rsid w:val="007D645E"/>
    <w:rsid w:val="007D6FBD"/>
    <w:rsid w:val="007E0827"/>
    <w:rsid w:val="007E0A1C"/>
    <w:rsid w:val="007E0DF5"/>
    <w:rsid w:val="007E2512"/>
    <w:rsid w:val="007E304B"/>
    <w:rsid w:val="007E4F7D"/>
    <w:rsid w:val="007E5CC8"/>
    <w:rsid w:val="007E7CEC"/>
    <w:rsid w:val="007F337E"/>
    <w:rsid w:val="007F4246"/>
    <w:rsid w:val="007F7EF3"/>
    <w:rsid w:val="008014BD"/>
    <w:rsid w:val="00802226"/>
    <w:rsid w:val="0081243E"/>
    <w:rsid w:val="008133B0"/>
    <w:rsid w:val="00813A76"/>
    <w:rsid w:val="00820E19"/>
    <w:rsid w:val="00822810"/>
    <w:rsid w:val="008239D3"/>
    <w:rsid w:val="008348EB"/>
    <w:rsid w:val="00841C00"/>
    <w:rsid w:val="00843312"/>
    <w:rsid w:val="00846164"/>
    <w:rsid w:val="0084744D"/>
    <w:rsid w:val="0085044A"/>
    <w:rsid w:val="0085176B"/>
    <w:rsid w:val="0085211E"/>
    <w:rsid w:val="0085302B"/>
    <w:rsid w:val="00853EBC"/>
    <w:rsid w:val="00854BF4"/>
    <w:rsid w:val="008561A1"/>
    <w:rsid w:val="0085762A"/>
    <w:rsid w:val="00862A8C"/>
    <w:rsid w:val="00865650"/>
    <w:rsid w:val="008732F5"/>
    <w:rsid w:val="00873337"/>
    <w:rsid w:val="0087769E"/>
    <w:rsid w:val="008811C4"/>
    <w:rsid w:val="00890EEC"/>
    <w:rsid w:val="0089279A"/>
    <w:rsid w:val="0089518C"/>
    <w:rsid w:val="00895AE3"/>
    <w:rsid w:val="008A1829"/>
    <w:rsid w:val="008A4C83"/>
    <w:rsid w:val="008B0147"/>
    <w:rsid w:val="008B17A2"/>
    <w:rsid w:val="008B354D"/>
    <w:rsid w:val="008B399D"/>
    <w:rsid w:val="008B3FA0"/>
    <w:rsid w:val="008B6477"/>
    <w:rsid w:val="008C09F9"/>
    <w:rsid w:val="008C2739"/>
    <w:rsid w:val="008D1A3A"/>
    <w:rsid w:val="008D2EBF"/>
    <w:rsid w:val="008D554F"/>
    <w:rsid w:val="008D6D4C"/>
    <w:rsid w:val="008D71A7"/>
    <w:rsid w:val="008E126A"/>
    <w:rsid w:val="008E1B22"/>
    <w:rsid w:val="008E1EED"/>
    <w:rsid w:val="008F2924"/>
    <w:rsid w:val="008F3736"/>
    <w:rsid w:val="00904F5A"/>
    <w:rsid w:val="009053C5"/>
    <w:rsid w:val="00912106"/>
    <w:rsid w:val="00912EEC"/>
    <w:rsid w:val="0091791C"/>
    <w:rsid w:val="00927B1B"/>
    <w:rsid w:val="00930BBF"/>
    <w:rsid w:val="0093257D"/>
    <w:rsid w:val="0093562D"/>
    <w:rsid w:val="00942613"/>
    <w:rsid w:val="00944F47"/>
    <w:rsid w:val="009617FF"/>
    <w:rsid w:val="00962293"/>
    <w:rsid w:val="009637A8"/>
    <w:rsid w:val="009647B1"/>
    <w:rsid w:val="00966BD3"/>
    <w:rsid w:val="0096781B"/>
    <w:rsid w:val="00967FCF"/>
    <w:rsid w:val="0097091C"/>
    <w:rsid w:val="00973579"/>
    <w:rsid w:val="00976917"/>
    <w:rsid w:val="00981703"/>
    <w:rsid w:val="0098200F"/>
    <w:rsid w:val="00983434"/>
    <w:rsid w:val="00983E7C"/>
    <w:rsid w:val="00984B9E"/>
    <w:rsid w:val="00985337"/>
    <w:rsid w:val="00992536"/>
    <w:rsid w:val="00993113"/>
    <w:rsid w:val="00994F6A"/>
    <w:rsid w:val="00995A3D"/>
    <w:rsid w:val="009A0BFA"/>
    <w:rsid w:val="009B2C81"/>
    <w:rsid w:val="009B3987"/>
    <w:rsid w:val="009C5C77"/>
    <w:rsid w:val="009D0AD6"/>
    <w:rsid w:val="009E3F88"/>
    <w:rsid w:val="009F220D"/>
    <w:rsid w:val="009F5825"/>
    <w:rsid w:val="00A00CD3"/>
    <w:rsid w:val="00A012E5"/>
    <w:rsid w:val="00A02927"/>
    <w:rsid w:val="00A12BCD"/>
    <w:rsid w:val="00A14179"/>
    <w:rsid w:val="00A14789"/>
    <w:rsid w:val="00A14EF0"/>
    <w:rsid w:val="00A150B7"/>
    <w:rsid w:val="00A16BD8"/>
    <w:rsid w:val="00A22871"/>
    <w:rsid w:val="00A24DC6"/>
    <w:rsid w:val="00A306DE"/>
    <w:rsid w:val="00A33DD4"/>
    <w:rsid w:val="00A34F19"/>
    <w:rsid w:val="00A35C21"/>
    <w:rsid w:val="00A462DC"/>
    <w:rsid w:val="00A47E68"/>
    <w:rsid w:val="00A50B9B"/>
    <w:rsid w:val="00A5542E"/>
    <w:rsid w:val="00A569D0"/>
    <w:rsid w:val="00A64C77"/>
    <w:rsid w:val="00A66929"/>
    <w:rsid w:val="00A669CA"/>
    <w:rsid w:val="00A72B39"/>
    <w:rsid w:val="00A75A28"/>
    <w:rsid w:val="00A94D59"/>
    <w:rsid w:val="00A95FEF"/>
    <w:rsid w:val="00A96D61"/>
    <w:rsid w:val="00A96EE0"/>
    <w:rsid w:val="00AA0265"/>
    <w:rsid w:val="00AA2DA0"/>
    <w:rsid w:val="00AA3CCD"/>
    <w:rsid w:val="00AA3DFB"/>
    <w:rsid w:val="00AA5572"/>
    <w:rsid w:val="00AB2A0A"/>
    <w:rsid w:val="00AB42A0"/>
    <w:rsid w:val="00AB4BD3"/>
    <w:rsid w:val="00AB5A13"/>
    <w:rsid w:val="00AB77FB"/>
    <w:rsid w:val="00AC6719"/>
    <w:rsid w:val="00AD1CD3"/>
    <w:rsid w:val="00AE1463"/>
    <w:rsid w:val="00AE175F"/>
    <w:rsid w:val="00AE1E5D"/>
    <w:rsid w:val="00AF2602"/>
    <w:rsid w:val="00AF32A7"/>
    <w:rsid w:val="00AF501E"/>
    <w:rsid w:val="00AF5436"/>
    <w:rsid w:val="00AF585A"/>
    <w:rsid w:val="00B02AEC"/>
    <w:rsid w:val="00B0445A"/>
    <w:rsid w:val="00B05144"/>
    <w:rsid w:val="00B11CB3"/>
    <w:rsid w:val="00B12D2A"/>
    <w:rsid w:val="00B135AD"/>
    <w:rsid w:val="00B21735"/>
    <w:rsid w:val="00B21FDF"/>
    <w:rsid w:val="00B22C16"/>
    <w:rsid w:val="00B24BB3"/>
    <w:rsid w:val="00B2670F"/>
    <w:rsid w:val="00B30C76"/>
    <w:rsid w:val="00B41D58"/>
    <w:rsid w:val="00B421D3"/>
    <w:rsid w:val="00B43B27"/>
    <w:rsid w:val="00B43F78"/>
    <w:rsid w:val="00B46001"/>
    <w:rsid w:val="00B504A9"/>
    <w:rsid w:val="00B511BC"/>
    <w:rsid w:val="00B52333"/>
    <w:rsid w:val="00B5240C"/>
    <w:rsid w:val="00B53924"/>
    <w:rsid w:val="00B5654C"/>
    <w:rsid w:val="00B629A2"/>
    <w:rsid w:val="00B64366"/>
    <w:rsid w:val="00B64903"/>
    <w:rsid w:val="00B6551E"/>
    <w:rsid w:val="00B65D16"/>
    <w:rsid w:val="00B66CC1"/>
    <w:rsid w:val="00B66F9E"/>
    <w:rsid w:val="00B721A3"/>
    <w:rsid w:val="00B77867"/>
    <w:rsid w:val="00B77E7C"/>
    <w:rsid w:val="00B821D0"/>
    <w:rsid w:val="00B848C3"/>
    <w:rsid w:val="00B91085"/>
    <w:rsid w:val="00B93349"/>
    <w:rsid w:val="00B93DA4"/>
    <w:rsid w:val="00B97697"/>
    <w:rsid w:val="00B97BFA"/>
    <w:rsid w:val="00BA1E9C"/>
    <w:rsid w:val="00BA3420"/>
    <w:rsid w:val="00BA40AC"/>
    <w:rsid w:val="00BA49D6"/>
    <w:rsid w:val="00BA510F"/>
    <w:rsid w:val="00BA60AE"/>
    <w:rsid w:val="00BA6D55"/>
    <w:rsid w:val="00BB5257"/>
    <w:rsid w:val="00BC05B8"/>
    <w:rsid w:val="00BC40EE"/>
    <w:rsid w:val="00BC4741"/>
    <w:rsid w:val="00BD1815"/>
    <w:rsid w:val="00BD4148"/>
    <w:rsid w:val="00BD7B86"/>
    <w:rsid w:val="00BE135E"/>
    <w:rsid w:val="00BE4038"/>
    <w:rsid w:val="00BF00EA"/>
    <w:rsid w:val="00BF12B6"/>
    <w:rsid w:val="00BF1733"/>
    <w:rsid w:val="00BF1DC7"/>
    <w:rsid w:val="00BF25FF"/>
    <w:rsid w:val="00C058C8"/>
    <w:rsid w:val="00C07921"/>
    <w:rsid w:val="00C07C19"/>
    <w:rsid w:val="00C14E8A"/>
    <w:rsid w:val="00C22B52"/>
    <w:rsid w:val="00C25D38"/>
    <w:rsid w:val="00C26407"/>
    <w:rsid w:val="00C26F1C"/>
    <w:rsid w:val="00C273BC"/>
    <w:rsid w:val="00C31832"/>
    <w:rsid w:val="00C34A77"/>
    <w:rsid w:val="00C35D82"/>
    <w:rsid w:val="00C46837"/>
    <w:rsid w:val="00C47C4C"/>
    <w:rsid w:val="00C47EF0"/>
    <w:rsid w:val="00C51240"/>
    <w:rsid w:val="00C54A2E"/>
    <w:rsid w:val="00C65FBE"/>
    <w:rsid w:val="00C66CC2"/>
    <w:rsid w:val="00C66EF8"/>
    <w:rsid w:val="00C72059"/>
    <w:rsid w:val="00C73C7C"/>
    <w:rsid w:val="00C741CC"/>
    <w:rsid w:val="00C762B9"/>
    <w:rsid w:val="00C770E7"/>
    <w:rsid w:val="00C77DE1"/>
    <w:rsid w:val="00C80095"/>
    <w:rsid w:val="00C80942"/>
    <w:rsid w:val="00C82CF9"/>
    <w:rsid w:val="00C838F5"/>
    <w:rsid w:val="00C916D4"/>
    <w:rsid w:val="00C92D79"/>
    <w:rsid w:val="00CA04D6"/>
    <w:rsid w:val="00CA6526"/>
    <w:rsid w:val="00CA6FC3"/>
    <w:rsid w:val="00CB13FA"/>
    <w:rsid w:val="00CB2930"/>
    <w:rsid w:val="00CB5F91"/>
    <w:rsid w:val="00CB727F"/>
    <w:rsid w:val="00CC335C"/>
    <w:rsid w:val="00CC3B9A"/>
    <w:rsid w:val="00CC3FA1"/>
    <w:rsid w:val="00CC7AF6"/>
    <w:rsid w:val="00CD29F4"/>
    <w:rsid w:val="00CD3CE8"/>
    <w:rsid w:val="00CD4AF7"/>
    <w:rsid w:val="00CD5A66"/>
    <w:rsid w:val="00CD7C9F"/>
    <w:rsid w:val="00CE188D"/>
    <w:rsid w:val="00CE1E99"/>
    <w:rsid w:val="00CE3F1B"/>
    <w:rsid w:val="00CE4E0E"/>
    <w:rsid w:val="00CE6F7E"/>
    <w:rsid w:val="00CF260D"/>
    <w:rsid w:val="00CF798D"/>
    <w:rsid w:val="00D05D68"/>
    <w:rsid w:val="00D11AA1"/>
    <w:rsid w:val="00D1350C"/>
    <w:rsid w:val="00D13F98"/>
    <w:rsid w:val="00D148D1"/>
    <w:rsid w:val="00D156A0"/>
    <w:rsid w:val="00D16491"/>
    <w:rsid w:val="00D2145A"/>
    <w:rsid w:val="00D21DF3"/>
    <w:rsid w:val="00D222CA"/>
    <w:rsid w:val="00D2511F"/>
    <w:rsid w:val="00D25AA5"/>
    <w:rsid w:val="00D25FCA"/>
    <w:rsid w:val="00D27070"/>
    <w:rsid w:val="00D31C4A"/>
    <w:rsid w:val="00D4361D"/>
    <w:rsid w:val="00D46CA6"/>
    <w:rsid w:val="00D5411A"/>
    <w:rsid w:val="00D66333"/>
    <w:rsid w:val="00D715E6"/>
    <w:rsid w:val="00D729C8"/>
    <w:rsid w:val="00D84580"/>
    <w:rsid w:val="00D86F2A"/>
    <w:rsid w:val="00D87324"/>
    <w:rsid w:val="00D907EC"/>
    <w:rsid w:val="00D92242"/>
    <w:rsid w:val="00D94E76"/>
    <w:rsid w:val="00DA048B"/>
    <w:rsid w:val="00DA0AFB"/>
    <w:rsid w:val="00DA12DD"/>
    <w:rsid w:val="00DA1B27"/>
    <w:rsid w:val="00DA3C58"/>
    <w:rsid w:val="00DA5104"/>
    <w:rsid w:val="00DB0749"/>
    <w:rsid w:val="00DB1C1E"/>
    <w:rsid w:val="00DB20A0"/>
    <w:rsid w:val="00DB61FF"/>
    <w:rsid w:val="00DC3191"/>
    <w:rsid w:val="00DC507D"/>
    <w:rsid w:val="00DD0380"/>
    <w:rsid w:val="00DD2121"/>
    <w:rsid w:val="00DD44D0"/>
    <w:rsid w:val="00DE2765"/>
    <w:rsid w:val="00DE3523"/>
    <w:rsid w:val="00DE4AE0"/>
    <w:rsid w:val="00DE6D9F"/>
    <w:rsid w:val="00DE7BDE"/>
    <w:rsid w:val="00DF07E8"/>
    <w:rsid w:val="00DF0BF7"/>
    <w:rsid w:val="00DF1922"/>
    <w:rsid w:val="00DF463C"/>
    <w:rsid w:val="00E107F6"/>
    <w:rsid w:val="00E2064B"/>
    <w:rsid w:val="00E20CE3"/>
    <w:rsid w:val="00E21FCB"/>
    <w:rsid w:val="00E254B8"/>
    <w:rsid w:val="00E25E73"/>
    <w:rsid w:val="00E27190"/>
    <w:rsid w:val="00E336C9"/>
    <w:rsid w:val="00E34EC7"/>
    <w:rsid w:val="00E412B9"/>
    <w:rsid w:val="00E41AAD"/>
    <w:rsid w:val="00E42518"/>
    <w:rsid w:val="00E43AB5"/>
    <w:rsid w:val="00E45674"/>
    <w:rsid w:val="00E506B9"/>
    <w:rsid w:val="00E50916"/>
    <w:rsid w:val="00E53759"/>
    <w:rsid w:val="00E6448D"/>
    <w:rsid w:val="00E67BF1"/>
    <w:rsid w:val="00E716EF"/>
    <w:rsid w:val="00E75E35"/>
    <w:rsid w:val="00E76BE4"/>
    <w:rsid w:val="00E77729"/>
    <w:rsid w:val="00E8045C"/>
    <w:rsid w:val="00E834EC"/>
    <w:rsid w:val="00E83B5E"/>
    <w:rsid w:val="00E850F5"/>
    <w:rsid w:val="00E869BA"/>
    <w:rsid w:val="00E922E9"/>
    <w:rsid w:val="00E94ADD"/>
    <w:rsid w:val="00E95C48"/>
    <w:rsid w:val="00E96545"/>
    <w:rsid w:val="00E97491"/>
    <w:rsid w:val="00EA7811"/>
    <w:rsid w:val="00EB08DC"/>
    <w:rsid w:val="00EB1B2D"/>
    <w:rsid w:val="00EB337F"/>
    <w:rsid w:val="00EB7EE2"/>
    <w:rsid w:val="00EC5519"/>
    <w:rsid w:val="00EC7097"/>
    <w:rsid w:val="00EC70DC"/>
    <w:rsid w:val="00ED3467"/>
    <w:rsid w:val="00ED4154"/>
    <w:rsid w:val="00ED5F97"/>
    <w:rsid w:val="00ED6015"/>
    <w:rsid w:val="00EE63BF"/>
    <w:rsid w:val="00EE66E4"/>
    <w:rsid w:val="00EE797F"/>
    <w:rsid w:val="00EF2944"/>
    <w:rsid w:val="00EF357E"/>
    <w:rsid w:val="00EF44F0"/>
    <w:rsid w:val="00EF7031"/>
    <w:rsid w:val="00EF712F"/>
    <w:rsid w:val="00F01DD0"/>
    <w:rsid w:val="00F02239"/>
    <w:rsid w:val="00F06588"/>
    <w:rsid w:val="00F071FE"/>
    <w:rsid w:val="00F10538"/>
    <w:rsid w:val="00F1274A"/>
    <w:rsid w:val="00F239FC"/>
    <w:rsid w:val="00F25A7E"/>
    <w:rsid w:val="00F264E4"/>
    <w:rsid w:val="00F26C7B"/>
    <w:rsid w:val="00F30F1A"/>
    <w:rsid w:val="00F315A3"/>
    <w:rsid w:val="00F413D3"/>
    <w:rsid w:val="00F41CB0"/>
    <w:rsid w:val="00F42172"/>
    <w:rsid w:val="00F473FD"/>
    <w:rsid w:val="00F5140F"/>
    <w:rsid w:val="00F56D6D"/>
    <w:rsid w:val="00F604D4"/>
    <w:rsid w:val="00F60728"/>
    <w:rsid w:val="00F61CC8"/>
    <w:rsid w:val="00F63557"/>
    <w:rsid w:val="00F6376A"/>
    <w:rsid w:val="00F649DC"/>
    <w:rsid w:val="00F6659A"/>
    <w:rsid w:val="00F70332"/>
    <w:rsid w:val="00F72170"/>
    <w:rsid w:val="00F745C7"/>
    <w:rsid w:val="00F745F7"/>
    <w:rsid w:val="00F74F2D"/>
    <w:rsid w:val="00F80480"/>
    <w:rsid w:val="00F80676"/>
    <w:rsid w:val="00F827F7"/>
    <w:rsid w:val="00F828EE"/>
    <w:rsid w:val="00F83278"/>
    <w:rsid w:val="00F834DA"/>
    <w:rsid w:val="00F8431A"/>
    <w:rsid w:val="00F8571E"/>
    <w:rsid w:val="00F85DD4"/>
    <w:rsid w:val="00F9042C"/>
    <w:rsid w:val="00F93895"/>
    <w:rsid w:val="00F93D12"/>
    <w:rsid w:val="00F9690E"/>
    <w:rsid w:val="00FA0B24"/>
    <w:rsid w:val="00FA11E3"/>
    <w:rsid w:val="00FA5073"/>
    <w:rsid w:val="00FA6F12"/>
    <w:rsid w:val="00FB08A0"/>
    <w:rsid w:val="00FB4EB2"/>
    <w:rsid w:val="00FB6689"/>
    <w:rsid w:val="00FC1765"/>
    <w:rsid w:val="00FC71D6"/>
    <w:rsid w:val="00FC755E"/>
    <w:rsid w:val="00FD0572"/>
    <w:rsid w:val="00FD3202"/>
    <w:rsid w:val="00FD56BD"/>
    <w:rsid w:val="00FD5861"/>
    <w:rsid w:val="00FE0624"/>
    <w:rsid w:val="00FE25C4"/>
    <w:rsid w:val="00FE2ABF"/>
    <w:rsid w:val="00FE41C7"/>
    <w:rsid w:val="00FE7A39"/>
    <w:rsid w:val="00FF1DBE"/>
    <w:rsid w:val="00FF2974"/>
    <w:rsid w:val="00FF59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ind w:left="0"/>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 w:type="numbering" w:customStyle="1" w:styleId="Styl2">
    <w:name w:val="Styl2"/>
    <w:uiPriority w:val="99"/>
    <w:rsid w:val="00552405"/>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954922">
      <w:bodyDiv w:val="1"/>
      <w:marLeft w:val="0"/>
      <w:marRight w:val="0"/>
      <w:marTop w:val="0"/>
      <w:marBottom w:val="0"/>
      <w:divBdr>
        <w:top w:val="none" w:sz="0" w:space="0" w:color="auto"/>
        <w:left w:val="none" w:sz="0" w:space="0" w:color="auto"/>
        <w:bottom w:val="none" w:sz="0" w:space="0" w:color="auto"/>
        <w:right w:val="none" w:sz="0" w:space="0" w:color="auto"/>
      </w:divBdr>
      <w:divsChild>
        <w:div w:id="538394995">
          <w:marLeft w:val="0"/>
          <w:marRight w:val="0"/>
          <w:marTop w:val="0"/>
          <w:marBottom w:val="0"/>
          <w:divBdr>
            <w:top w:val="none" w:sz="0" w:space="0" w:color="auto"/>
            <w:left w:val="none" w:sz="0" w:space="0" w:color="auto"/>
            <w:bottom w:val="none" w:sz="0" w:space="0" w:color="auto"/>
            <w:right w:val="none" w:sz="0" w:space="0" w:color="auto"/>
          </w:divBdr>
          <w:divsChild>
            <w:div w:id="2104298087">
              <w:marLeft w:val="0"/>
              <w:marRight w:val="0"/>
              <w:marTop w:val="0"/>
              <w:marBottom w:val="0"/>
              <w:divBdr>
                <w:top w:val="none" w:sz="0" w:space="0" w:color="auto"/>
                <w:left w:val="none" w:sz="0" w:space="0" w:color="auto"/>
                <w:bottom w:val="none" w:sz="0" w:space="0" w:color="auto"/>
                <w:right w:val="none" w:sz="0" w:space="0" w:color="auto"/>
              </w:divBdr>
              <w:divsChild>
                <w:div w:id="510295572">
                  <w:marLeft w:val="0"/>
                  <w:marRight w:val="0"/>
                  <w:marTop w:val="0"/>
                  <w:marBottom w:val="0"/>
                  <w:divBdr>
                    <w:top w:val="none" w:sz="0" w:space="0" w:color="auto"/>
                    <w:left w:val="none" w:sz="0" w:space="0" w:color="auto"/>
                    <w:bottom w:val="none" w:sz="0" w:space="0" w:color="auto"/>
                    <w:right w:val="none" w:sz="0" w:space="0" w:color="auto"/>
                  </w:divBdr>
                  <w:divsChild>
                    <w:div w:id="770393237">
                      <w:marLeft w:val="0"/>
                      <w:marRight w:val="0"/>
                      <w:marTop w:val="0"/>
                      <w:marBottom w:val="0"/>
                      <w:divBdr>
                        <w:top w:val="none" w:sz="0" w:space="0" w:color="auto"/>
                        <w:left w:val="none" w:sz="0" w:space="0" w:color="auto"/>
                        <w:bottom w:val="none" w:sz="0" w:space="0" w:color="auto"/>
                        <w:right w:val="none" w:sz="0" w:space="0" w:color="auto"/>
                      </w:divBdr>
                      <w:divsChild>
                        <w:div w:id="1249849999">
                          <w:marLeft w:val="0"/>
                          <w:marRight w:val="0"/>
                          <w:marTop w:val="0"/>
                          <w:marBottom w:val="0"/>
                          <w:divBdr>
                            <w:top w:val="none" w:sz="0" w:space="0" w:color="auto"/>
                            <w:left w:val="none" w:sz="0" w:space="0" w:color="auto"/>
                            <w:bottom w:val="none" w:sz="0" w:space="0" w:color="auto"/>
                            <w:right w:val="none" w:sz="0" w:space="0" w:color="auto"/>
                          </w:divBdr>
                          <w:divsChild>
                            <w:div w:id="1769622381">
                              <w:marLeft w:val="0"/>
                              <w:marRight w:val="0"/>
                              <w:marTop w:val="0"/>
                              <w:marBottom w:val="0"/>
                              <w:divBdr>
                                <w:top w:val="none" w:sz="0" w:space="0" w:color="auto"/>
                                <w:left w:val="none" w:sz="0" w:space="0" w:color="auto"/>
                                <w:bottom w:val="none" w:sz="0" w:space="0" w:color="auto"/>
                                <w:right w:val="none" w:sz="0" w:space="0" w:color="auto"/>
                              </w:divBdr>
                              <w:divsChild>
                                <w:div w:id="722405799">
                                  <w:marLeft w:val="0"/>
                                  <w:marRight w:val="0"/>
                                  <w:marTop w:val="0"/>
                                  <w:marBottom w:val="0"/>
                                  <w:divBdr>
                                    <w:top w:val="none" w:sz="0" w:space="0" w:color="auto"/>
                                    <w:left w:val="none" w:sz="0" w:space="0" w:color="auto"/>
                                    <w:bottom w:val="none" w:sz="0" w:space="0" w:color="auto"/>
                                    <w:right w:val="none" w:sz="0" w:space="0" w:color="auto"/>
                                  </w:divBdr>
                                  <w:divsChild>
                                    <w:div w:id="3583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312540">
                              <w:marLeft w:val="0"/>
                              <w:marRight w:val="0"/>
                              <w:marTop w:val="0"/>
                              <w:marBottom w:val="0"/>
                              <w:divBdr>
                                <w:top w:val="none" w:sz="0" w:space="0" w:color="auto"/>
                                <w:left w:val="none" w:sz="0" w:space="0" w:color="auto"/>
                                <w:bottom w:val="none" w:sz="0" w:space="0" w:color="auto"/>
                                <w:right w:val="none" w:sz="0" w:space="0" w:color="auto"/>
                              </w:divBdr>
                              <w:divsChild>
                                <w:div w:id="255793968">
                                  <w:marLeft w:val="0"/>
                                  <w:marRight w:val="0"/>
                                  <w:marTop w:val="0"/>
                                  <w:marBottom w:val="0"/>
                                  <w:divBdr>
                                    <w:top w:val="none" w:sz="0" w:space="0" w:color="auto"/>
                                    <w:left w:val="none" w:sz="0" w:space="0" w:color="auto"/>
                                    <w:bottom w:val="none" w:sz="0" w:space="0" w:color="auto"/>
                                    <w:right w:val="none" w:sz="0" w:space="0" w:color="auto"/>
                                  </w:divBdr>
                                  <w:divsChild>
                                    <w:div w:id="74681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411986">
                              <w:marLeft w:val="0"/>
                              <w:marRight w:val="0"/>
                              <w:marTop w:val="0"/>
                              <w:marBottom w:val="0"/>
                              <w:divBdr>
                                <w:top w:val="none" w:sz="0" w:space="0" w:color="auto"/>
                                <w:left w:val="none" w:sz="0" w:space="0" w:color="auto"/>
                                <w:bottom w:val="none" w:sz="0" w:space="0" w:color="auto"/>
                                <w:right w:val="none" w:sz="0" w:space="0" w:color="auto"/>
                              </w:divBdr>
                              <w:divsChild>
                                <w:div w:id="1156074730">
                                  <w:marLeft w:val="0"/>
                                  <w:marRight w:val="0"/>
                                  <w:marTop w:val="0"/>
                                  <w:marBottom w:val="0"/>
                                  <w:divBdr>
                                    <w:top w:val="none" w:sz="0" w:space="0" w:color="auto"/>
                                    <w:left w:val="none" w:sz="0" w:space="0" w:color="auto"/>
                                    <w:bottom w:val="none" w:sz="0" w:space="0" w:color="auto"/>
                                    <w:right w:val="none" w:sz="0" w:space="0" w:color="auto"/>
                                  </w:divBdr>
                                  <w:divsChild>
                                    <w:div w:id="63113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0145518">
      <w:bodyDiv w:val="1"/>
      <w:marLeft w:val="0"/>
      <w:marRight w:val="0"/>
      <w:marTop w:val="0"/>
      <w:marBottom w:val="0"/>
      <w:divBdr>
        <w:top w:val="none" w:sz="0" w:space="0" w:color="auto"/>
        <w:left w:val="none" w:sz="0" w:space="0" w:color="auto"/>
        <w:bottom w:val="none" w:sz="0" w:space="0" w:color="auto"/>
        <w:right w:val="none" w:sz="0" w:space="0" w:color="auto"/>
      </w:divBdr>
    </w:div>
    <w:div w:id="1229342795">
      <w:bodyDiv w:val="1"/>
      <w:marLeft w:val="0"/>
      <w:marRight w:val="0"/>
      <w:marTop w:val="0"/>
      <w:marBottom w:val="0"/>
      <w:divBdr>
        <w:top w:val="none" w:sz="0" w:space="0" w:color="auto"/>
        <w:left w:val="none" w:sz="0" w:space="0" w:color="auto"/>
        <w:bottom w:val="none" w:sz="0" w:space="0" w:color="auto"/>
        <w:right w:val="none" w:sz="0" w:space="0" w:color="auto"/>
      </w:divBdr>
      <w:divsChild>
        <w:div w:id="950284216">
          <w:marLeft w:val="0"/>
          <w:marRight w:val="0"/>
          <w:marTop w:val="0"/>
          <w:marBottom w:val="0"/>
          <w:divBdr>
            <w:top w:val="none" w:sz="0" w:space="0" w:color="auto"/>
            <w:left w:val="none" w:sz="0" w:space="0" w:color="auto"/>
            <w:bottom w:val="none" w:sz="0" w:space="0" w:color="auto"/>
            <w:right w:val="none" w:sz="0" w:space="0" w:color="auto"/>
          </w:divBdr>
          <w:divsChild>
            <w:div w:id="2076658197">
              <w:marLeft w:val="0"/>
              <w:marRight w:val="0"/>
              <w:marTop w:val="0"/>
              <w:marBottom w:val="0"/>
              <w:divBdr>
                <w:top w:val="none" w:sz="0" w:space="0" w:color="auto"/>
                <w:left w:val="none" w:sz="0" w:space="0" w:color="auto"/>
                <w:bottom w:val="none" w:sz="0" w:space="0" w:color="auto"/>
                <w:right w:val="none" w:sz="0" w:space="0" w:color="auto"/>
              </w:divBdr>
              <w:divsChild>
                <w:div w:id="1818835682">
                  <w:marLeft w:val="0"/>
                  <w:marRight w:val="0"/>
                  <w:marTop w:val="0"/>
                  <w:marBottom w:val="0"/>
                  <w:divBdr>
                    <w:top w:val="none" w:sz="0" w:space="0" w:color="auto"/>
                    <w:left w:val="none" w:sz="0" w:space="0" w:color="auto"/>
                    <w:bottom w:val="none" w:sz="0" w:space="0" w:color="auto"/>
                    <w:right w:val="none" w:sz="0" w:space="0" w:color="auto"/>
                  </w:divBdr>
                  <w:divsChild>
                    <w:div w:id="577449113">
                      <w:marLeft w:val="0"/>
                      <w:marRight w:val="0"/>
                      <w:marTop w:val="0"/>
                      <w:marBottom w:val="0"/>
                      <w:divBdr>
                        <w:top w:val="none" w:sz="0" w:space="0" w:color="auto"/>
                        <w:left w:val="none" w:sz="0" w:space="0" w:color="auto"/>
                        <w:bottom w:val="none" w:sz="0" w:space="0" w:color="auto"/>
                        <w:right w:val="none" w:sz="0" w:space="0" w:color="auto"/>
                      </w:divBdr>
                      <w:divsChild>
                        <w:div w:id="8683189">
                          <w:marLeft w:val="0"/>
                          <w:marRight w:val="0"/>
                          <w:marTop w:val="0"/>
                          <w:marBottom w:val="0"/>
                          <w:divBdr>
                            <w:top w:val="none" w:sz="0" w:space="0" w:color="auto"/>
                            <w:left w:val="none" w:sz="0" w:space="0" w:color="auto"/>
                            <w:bottom w:val="none" w:sz="0" w:space="0" w:color="auto"/>
                            <w:right w:val="none" w:sz="0" w:space="0" w:color="auto"/>
                          </w:divBdr>
                          <w:divsChild>
                            <w:div w:id="592592904">
                              <w:marLeft w:val="0"/>
                              <w:marRight w:val="0"/>
                              <w:marTop w:val="0"/>
                              <w:marBottom w:val="0"/>
                              <w:divBdr>
                                <w:top w:val="none" w:sz="0" w:space="0" w:color="auto"/>
                                <w:left w:val="none" w:sz="0" w:space="0" w:color="auto"/>
                                <w:bottom w:val="none" w:sz="0" w:space="0" w:color="auto"/>
                                <w:right w:val="none" w:sz="0" w:space="0" w:color="auto"/>
                              </w:divBdr>
                              <w:divsChild>
                                <w:div w:id="1034498983">
                                  <w:marLeft w:val="0"/>
                                  <w:marRight w:val="0"/>
                                  <w:marTop w:val="0"/>
                                  <w:marBottom w:val="0"/>
                                  <w:divBdr>
                                    <w:top w:val="none" w:sz="0" w:space="0" w:color="auto"/>
                                    <w:left w:val="none" w:sz="0" w:space="0" w:color="auto"/>
                                    <w:bottom w:val="none" w:sz="0" w:space="0" w:color="auto"/>
                                    <w:right w:val="none" w:sz="0" w:space="0" w:color="auto"/>
                                  </w:divBdr>
                                  <w:divsChild>
                                    <w:div w:id="52471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123259">
                              <w:marLeft w:val="0"/>
                              <w:marRight w:val="0"/>
                              <w:marTop w:val="0"/>
                              <w:marBottom w:val="0"/>
                              <w:divBdr>
                                <w:top w:val="none" w:sz="0" w:space="0" w:color="auto"/>
                                <w:left w:val="none" w:sz="0" w:space="0" w:color="auto"/>
                                <w:bottom w:val="none" w:sz="0" w:space="0" w:color="auto"/>
                                <w:right w:val="none" w:sz="0" w:space="0" w:color="auto"/>
                              </w:divBdr>
                              <w:divsChild>
                                <w:div w:id="724257355">
                                  <w:marLeft w:val="0"/>
                                  <w:marRight w:val="0"/>
                                  <w:marTop w:val="0"/>
                                  <w:marBottom w:val="0"/>
                                  <w:divBdr>
                                    <w:top w:val="none" w:sz="0" w:space="0" w:color="auto"/>
                                    <w:left w:val="none" w:sz="0" w:space="0" w:color="auto"/>
                                    <w:bottom w:val="none" w:sz="0" w:space="0" w:color="auto"/>
                                    <w:right w:val="none" w:sz="0" w:space="0" w:color="auto"/>
                                  </w:divBdr>
                                  <w:divsChild>
                                    <w:div w:id="51415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61527">
                              <w:marLeft w:val="0"/>
                              <w:marRight w:val="0"/>
                              <w:marTop w:val="0"/>
                              <w:marBottom w:val="0"/>
                              <w:divBdr>
                                <w:top w:val="none" w:sz="0" w:space="0" w:color="auto"/>
                                <w:left w:val="none" w:sz="0" w:space="0" w:color="auto"/>
                                <w:bottom w:val="none" w:sz="0" w:space="0" w:color="auto"/>
                                <w:right w:val="none" w:sz="0" w:space="0" w:color="auto"/>
                              </w:divBdr>
                              <w:divsChild>
                                <w:div w:id="1509443799">
                                  <w:marLeft w:val="0"/>
                                  <w:marRight w:val="0"/>
                                  <w:marTop w:val="0"/>
                                  <w:marBottom w:val="0"/>
                                  <w:divBdr>
                                    <w:top w:val="none" w:sz="0" w:space="0" w:color="auto"/>
                                    <w:left w:val="none" w:sz="0" w:space="0" w:color="auto"/>
                                    <w:bottom w:val="none" w:sz="0" w:space="0" w:color="auto"/>
                                    <w:right w:val="none" w:sz="0" w:space="0" w:color="auto"/>
                                  </w:divBdr>
                                  <w:divsChild>
                                    <w:div w:id="121349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23840458">
      <w:bodyDiv w:val="1"/>
      <w:marLeft w:val="0"/>
      <w:marRight w:val="0"/>
      <w:marTop w:val="0"/>
      <w:marBottom w:val="0"/>
      <w:divBdr>
        <w:top w:val="none" w:sz="0" w:space="0" w:color="auto"/>
        <w:left w:val="none" w:sz="0" w:space="0" w:color="auto"/>
        <w:bottom w:val="none" w:sz="0" w:space="0" w:color="auto"/>
        <w:right w:val="none" w:sz="0" w:space="0" w:color="auto"/>
      </w:divBdr>
    </w:div>
    <w:div w:id="202520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6CE28-F8EB-4429-B15C-46D5EF58B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2697</TotalTime>
  <Pages>24</Pages>
  <Words>9738</Words>
  <Characters>58432</Characters>
  <Application>Microsoft Office Word</Application>
  <DocSecurity>0</DocSecurity>
  <Lines>486</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581</cp:revision>
  <cp:lastPrinted>2018-08-08T08:25:00Z</cp:lastPrinted>
  <dcterms:created xsi:type="dcterms:W3CDTF">2016-09-23T12:04:00Z</dcterms:created>
  <dcterms:modified xsi:type="dcterms:W3CDTF">2018-08-08T08:27:00Z</dcterms:modified>
</cp:coreProperties>
</file>